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29C5F" w14:textId="77777777" w:rsidR="00E44649" w:rsidRPr="006A1F95" w:rsidRDefault="00E44649" w:rsidP="00157FB0">
      <w:pPr>
        <w:autoSpaceDE/>
        <w:autoSpaceDN/>
        <w:adjustRightInd/>
        <w:spacing w:line="276" w:lineRule="auto"/>
        <w:jc w:val="center"/>
        <w:rPr>
          <w:b/>
          <w:sz w:val="28"/>
          <w:szCs w:val="28"/>
        </w:rPr>
      </w:pPr>
      <w:r w:rsidRPr="006A1F95">
        <w:rPr>
          <w:sz w:val="28"/>
          <w:szCs w:val="28"/>
        </w:rPr>
        <w:t>Федеральное государственное образовательное бюджетное учреждение</w:t>
      </w:r>
    </w:p>
    <w:p w14:paraId="0D85C893" w14:textId="77777777" w:rsidR="00E44649" w:rsidRPr="006A1F95" w:rsidRDefault="00E44649" w:rsidP="00157FB0">
      <w:pPr>
        <w:autoSpaceDE/>
        <w:autoSpaceDN/>
        <w:adjustRightInd/>
        <w:spacing w:line="276" w:lineRule="auto"/>
        <w:jc w:val="center"/>
        <w:rPr>
          <w:sz w:val="28"/>
          <w:szCs w:val="28"/>
        </w:rPr>
      </w:pPr>
      <w:r w:rsidRPr="006A1F95">
        <w:rPr>
          <w:sz w:val="28"/>
          <w:szCs w:val="28"/>
        </w:rPr>
        <w:t>высшего образования</w:t>
      </w:r>
    </w:p>
    <w:p w14:paraId="606C5DA2" w14:textId="77777777" w:rsidR="00E44649" w:rsidRPr="006A1F95" w:rsidRDefault="00E44649" w:rsidP="00157FB0">
      <w:pPr>
        <w:autoSpaceDE/>
        <w:autoSpaceDN/>
        <w:adjustRightInd/>
        <w:spacing w:line="276" w:lineRule="auto"/>
        <w:jc w:val="center"/>
        <w:rPr>
          <w:b/>
          <w:caps/>
          <w:sz w:val="28"/>
          <w:szCs w:val="28"/>
        </w:rPr>
      </w:pPr>
      <w:r w:rsidRPr="006A1F95">
        <w:rPr>
          <w:b/>
          <w:caps/>
          <w:sz w:val="28"/>
          <w:szCs w:val="28"/>
        </w:rPr>
        <w:t>«ФинансовЫЙ УНИВЕРСИТЕТ при Правительстве</w:t>
      </w:r>
    </w:p>
    <w:p w14:paraId="3850EC77" w14:textId="77777777" w:rsidR="00E44649" w:rsidRPr="006A1F95" w:rsidRDefault="00E44649" w:rsidP="00157FB0">
      <w:pPr>
        <w:autoSpaceDE/>
        <w:autoSpaceDN/>
        <w:adjustRightInd/>
        <w:spacing w:line="276" w:lineRule="auto"/>
        <w:jc w:val="center"/>
        <w:rPr>
          <w:b/>
          <w:caps/>
          <w:sz w:val="28"/>
          <w:szCs w:val="28"/>
        </w:rPr>
      </w:pPr>
      <w:r w:rsidRPr="006A1F95">
        <w:rPr>
          <w:b/>
          <w:caps/>
          <w:sz w:val="28"/>
          <w:szCs w:val="28"/>
        </w:rPr>
        <w:t>Российской Федерации»</w:t>
      </w:r>
    </w:p>
    <w:p w14:paraId="138C5831" w14:textId="77777777" w:rsidR="00E44649" w:rsidRPr="006A1F95" w:rsidRDefault="00E44649" w:rsidP="00157FB0">
      <w:pPr>
        <w:autoSpaceDE/>
        <w:autoSpaceDN/>
        <w:adjustRightInd/>
        <w:spacing w:line="276" w:lineRule="auto"/>
        <w:jc w:val="center"/>
        <w:rPr>
          <w:b/>
          <w:sz w:val="28"/>
          <w:szCs w:val="28"/>
        </w:rPr>
      </w:pPr>
      <w:r w:rsidRPr="006A1F95">
        <w:rPr>
          <w:b/>
          <w:sz w:val="28"/>
          <w:szCs w:val="28"/>
        </w:rPr>
        <w:t>(Финансовый университет)</w:t>
      </w:r>
    </w:p>
    <w:p w14:paraId="0A2003CE" w14:textId="77777777" w:rsidR="00E44649" w:rsidRPr="006A1F95" w:rsidRDefault="00E44649" w:rsidP="00157FB0">
      <w:pPr>
        <w:autoSpaceDE/>
        <w:autoSpaceDN/>
        <w:adjustRightInd/>
        <w:spacing w:line="276" w:lineRule="auto"/>
        <w:jc w:val="center"/>
        <w:rPr>
          <w:sz w:val="28"/>
          <w:szCs w:val="28"/>
        </w:rPr>
      </w:pPr>
    </w:p>
    <w:p w14:paraId="2397C98E" w14:textId="77777777" w:rsidR="00157FB0" w:rsidRPr="006A1F95" w:rsidRDefault="00157FB0" w:rsidP="00157FB0">
      <w:pPr>
        <w:autoSpaceDE/>
        <w:autoSpaceDN/>
        <w:adjustRightInd/>
        <w:spacing w:line="276" w:lineRule="auto"/>
        <w:jc w:val="center"/>
        <w:rPr>
          <w:b/>
          <w:sz w:val="28"/>
          <w:szCs w:val="28"/>
        </w:rPr>
      </w:pPr>
      <w:r>
        <w:rPr>
          <w:b/>
          <w:sz w:val="28"/>
          <w:szCs w:val="28"/>
        </w:rPr>
        <w:t>Кафедра</w:t>
      </w:r>
      <w:r w:rsidRPr="006A1F95">
        <w:rPr>
          <w:b/>
          <w:sz w:val="28"/>
          <w:szCs w:val="28"/>
        </w:rPr>
        <w:t xml:space="preserve"> аудита и корпоративной отчетности                               </w:t>
      </w:r>
    </w:p>
    <w:p w14:paraId="111C11BF" w14:textId="77777777" w:rsidR="00157FB0" w:rsidRPr="006A1F95" w:rsidRDefault="00157FB0" w:rsidP="00157FB0">
      <w:pPr>
        <w:autoSpaceDE/>
        <w:autoSpaceDN/>
        <w:adjustRightInd/>
        <w:spacing w:line="276" w:lineRule="auto"/>
        <w:jc w:val="center"/>
        <w:rPr>
          <w:b/>
          <w:sz w:val="28"/>
          <w:szCs w:val="28"/>
        </w:rPr>
      </w:pPr>
      <w:r w:rsidRPr="006A1F95">
        <w:rPr>
          <w:b/>
          <w:sz w:val="28"/>
          <w:szCs w:val="28"/>
        </w:rPr>
        <w:t>Факультета налогов, аудита и бизнес-анализа</w:t>
      </w:r>
    </w:p>
    <w:tbl>
      <w:tblPr>
        <w:tblpPr w:leftFromText="180" w:rightFromText="180" w:vertAnchor="text" w:horzAnchor="page" w:tblpX="1495" w:tblpY="328"/>
        <w:tblW w:w="10213" w:type="pct"/>
        <w:tblLook w:val="04A0" w:firstRow="1" w:lastRow="0" w:firstColumn="1" w:lastColumn="0" w:noHBand="0" w:noVBand="1"/>
      </w:tblPr>
      <w:tblGrid>
        <w:gridCol w:w="5661"/>
        <w:gridCol w:w="5211"/>
        <w:gridCol w:w="5654"/>
        <w:gridCol w:w="4760"/>
      </w:tblGrid>
      <w:tr w:rsidR="00157FB0" w:rsidRPr="00F17923" w14:paraId="0E615D57" w14:textId="77777777" w:rsidTr="00157FB0">
        <w:trPr>
          <w:trHeight w:val="2410"/>
        </w:trPr>
        <w:tc>
          <w:tcPr>
            <w:tcW w:w="1330" w:type="pct"/>
            <w:shd w:val="clear" w:color="auto" w:fill="auto"/>
          </w:tcPr>
          <w:p w14:paraId="7CE198F6" w14:textId="77777777" w:rsidR="00157FB0" w:rsidRPr="00F17923" w:rsidRDefault="00157FB0" w:rsidP="00157FB0">
            <w:pPr>
              <w:rPr>
                <w:color w:val="0D0D0D"/>
                <w:sz w:val="28"/>
                <w:szCs w:val="28"/>
              </w:rPr>
            </w:pPr>
          </w:p>
        </w:tc>
        <w:tc>
          <w:tcPr>
            <w:tcW w:w="1224" w:type="pct"/>
            <w:shd w:val="clear" w:color="auto" w:fill="auto"/>
          </w:tcPr>
          <w:p w14:paraId="75B607A1" w14:textId="77777777" w:rsidR="00157FB0" w:rsidRPr="00F17923" w:rsidRDefault="00157FB0" w:rsidP="00157FB0">
            <w:pPr>
              <w:autoSpaceDE/>
              <w:autoSpaceDN/>
              <w:adjustRightInd/>
              <w:rPr>
                <w:color w:val="0D0D0D"/>
                <w:sz w:val="28"/>
                <w:szCs w:val="28"/>
              </w:rPr>
            </w:pPr>
            <w:r w:rsidRPr="00F17923">
              <w:rPr>
                <w:color w:val="0D0D0D"/>
                <w:sz w:val="28"/>
                <w:szCs w:val="28"/>
              </w:rPr>
              <w:t>УТВЕРЖДАЮ</w:t>
            </w:r>
          </w:p>
          <w:p w14:paraId="634FABD7" w14:textId="77777777" w:rsidR="00157FB0" w:rsidRPr="00F17923" w:rsidRDefault="00157FB0" w:rsidP="00157FB0">
            <w:pPr>
              <w:autoSpaceDE/>
              <w:autoSpaceDN/>
              <w:adjustRightInd/>
              <w:rPr>
                <w:color w:val="0D0D0D"/>
                <w:sz w:val="28"/>
                <w:szCs w:val="28"/>
              </w:rPr>
            </w:pPr>
            <w:r w:rsidRPr="00F17923">
              <w:rPr>
                <w:color w:val="0D0D0D"/>
                <w:sz w:val="28"/>
                <w:szCs w:val="28"/>
              </w:rPr>
              <w:t>Проректор по учебной и               методической работе</w:t>
            </w:r>
          </w:p>
          <w:p w14:paraId="028036CB" w14:textId="77777777" w:rsidR="00157FB0" w:rsidRPr="00F17923" w:rsidRDefault="00157FB0" w:rsidP="00157FB0">
            <w:pPr>
              <w:autoSpaceDE/>
              <w:autoSpaceDN/>
              <w:adjustRightInd/>
              <w:rPr>
                <w:color w:val="0D0D0D"/>
                <w:sz w:val="28"/>
                <w:szCs w:val="28"/>
              </w:rPr>
            </w:pPr>
            <w:r w:rsidRPr="00F17923">
              <w:rPr>
                <w:color w:val="0D0D0D"/>
                <w:sz w:val="28"/>
                <w:szCs w:val="28"/>
              </w:rPr>
              <w:t>________________ Е.А. Каменева</w:t>
            </w:r>
          </w:p>
          <w:p w14:paraId="0BC2BB81" w14:textId="3B562816" w:rsidR="00157FB0" w:rsidRPr="00F17923" w:rsidRDefault="00157FB0" w:rsidP="008C0D98">
            <w:pPr>
              <w:rPr>
                <w:color w:val="0D0D0D"/>
                <w:sz w:val="28"/>
                <w:szCs w:val="28"/>
              </w:rPr>
            </w:pPr>
            <w:r w:rsidRPr="00F17923">
              <w:rPr>
                <w:color w:val="0D0D0D"/>
                <w:sz w:val="28"/>
                <w:szCs w:val="28"/>
              </w:rPr>
              <w:t>«</w:t>
            </w:r>
            <w:r w:rsidR="008C0D98">
              <w:rPr>
                <w:color w:val="0D0D0D"/>
                <w:sz w:val="28"/>
                <w:szCs w:val="28"/>
              </w:rPr>
              <w:t>29</w:t>
            </w:r>
            <w:r w:rsidRPr="00F17923">
              <w:rPr>
                <w:color w:val="0D0D0D"/>
                <w:sz w:val="28"/>
                <w:szCs w:val="28"/>
              </w:rPr>
              <w:t xml:space="preserve">» </w:t>
            </w:r>
            <w:r w:rsidR="008C0D98">
              <w:rPr>
                <w:color w:val="0D0D0D"/>
                <w:sz w:val="28"/>
                <w:szCs w:val="28"/>
              </w:rPr>
              <w:t>октября</w:t>
            </w:r>
            <w:bookmarkStart w:id="0" w:name="_GoBack"/>
            <w:bookmarkEnd w:id="0"/>
            <w:r>
              <w:rPr>
                <w:color w:val="0D0D0D"/>
                <w:sz w:val="28"/>
                <w:szCs w:val="28"/>
              </w:rPr>
              <w:t xml:space="preserve"> </w:t>
            </w:r>
            <w:r w:rsidRPr="00F17923">
              <w:rPr>
                <w:color w:val="0D0D0D"/>
                <w:sz w:val="28"/>
                <w:szCs w:val="28"/>
              </w:rPr>
              <w:t>202</w:t>
            </w:r>
            <w:r>
              <w:rPr>
                <w:color w:val="0D0D0D"/>
                <w:sz w:val="28"/>
                <w:szCs w:val="28"/>
              </w:rPr>
              <w:t>4</w:t>
            </w:r>
            <w:r w:rsidRPr="00F17923">
              <w:rPr>
                <w:color w:val="0D0D0D"/>
                <w:sz w:val="28"/>
                <w:szCs w:val="28"/>
              </w:rPr>
              <w:t xml:space="preserve"> г.</w:t>
            </w:r>
          </w:p>
        </w:tc>
        <w:tc>
          <w:tcPr>
            <w:tcW w:w="1328" w:type="pct"/>
            <w:shd w:val="clear" w:color="auto" w:fill="auto"/>
          </w:tcPr>
          <w:p w14:paraId="489FE85B" w14:textId="77777777" w:rsidR="00157FB0" w:rsidRPr="00F17923" w:rsidRDefault="00157FB0" w:rsidP="00157FB0">
            <w:pPr>
              <w:ind w:right="509"/>
              <w:rPr>
                <w:color w:val="0D0D0D"/>
                <w:sz w:val="28"/>
                <w:szCs w:val="28"/>
              </w:rPr>
            </w:pPr>
          </w:p>
        </w:tc>
        <w:tc>
          <w:tcPr>
            <w:tcW w:w="1118" w:type="pct"/>
            <w:shd w:val="clear" w:color="auto" w:fill="auto"/>
          </w:tcPr>
          <w:p w14:paraId="39A1C723" w14:textId="77777777" w:rsidR="00157FB0" w:rsidRPr="00F17923" w:rsidRDefault="00157FB0" w:rsidP="00157FB0">
            <w:pPr>
              <w:rPr>
                <w:color w:val="0D0D0D"/>
                <w:sz w:val="28"/>
                <w:szCs w:val="28"/>
              </w:rPr>
            </w:pPr>
          </w:p>
        </w:tc>
      </w:tr>
    </w:tbl>
    <w:p w14:paraId="7ABBE7F9" w14:textId="6E39F598" w:rsidR="00E44649" w:rsidRDefault="00E44649" w:rsidP="00157FB0">
      <w:pPr>
        <w:jc w:val="center"/>
        <w:rPr>
          <w:rFonts w:eastAsiaTheme="minorHAnsi"/>
          <w:b/>
          <w:bCs/>
          <w:sz w:val="32"/>
          <w:szCs w:val="32"/>
          <w:lang w:eastAsia="en-US"/>
        </w:rPr>
      </w:pPr>
      <w:r w:rsidRPr="006A1F95">
        <w:rPr>
          <w:rFonts w:eastAsiaTheme="minorHAnsi"/>
          <w:b/>
          <w:bCs/>
          <w:sz w:val="32"/>
          <w:szCs w:val="32"/>
          <w:lang w:eastAsia="en-US"/>
        </w:rPr>
        <w:t>Глазкова Г.В.</w:t>
      </w:r>
    </w:p>
    <w:p w14:paraId="408FC546" w14:textId="77777777" w:rsidR="009D4570" w:rsidRPr="006A1F95" w:rsidRDefault="009D4570" w:rsidP="00157FB0">
      <w:pPr>
        <w:jc w:val="center"/>
        <w:rPr>
          <w:rFonts w:eastAsiaTheme="minorHAnsi"/>
          <w:sz w:val="32"/>
          <w:szCs w:val="32"/>
          <w:lang w:eastAsia="en-US"/>
        </w:rPr>
      </w:pPr>
    </w:p>
    <w:p w14:paraId="15BF40E8" w14:textId="38FFC061" w:rsidR="00E44649" w:rsidRPr="006A1F95" w:rsidRDefault="00E44649" w:rsidP="00157FB0">
      <w:pPr>
        <w:jc w:val="center"/>
        <w:rPr>
          <w:rFonts w:eastAsiaTheme="minorHAnsi"/>
          <w:sz w:val="32"/>
          <w:szCs w:val="32"/>
          <w:lang w:eastAsia="en-US"/>
        </w:rPr>
      </w:pPr>
      <w:r w:rsidRPr="006A1F95">
        <w:rPr>
          <w:rFonts w:eastAsiaTheme="minorHAnsi"/>
          <w:b/>
          <w:bCs/>
          <w:sz w:val="32"/>
          <w:szCs w:val="32"/>
          <w:lang w:eastAsia="en-US"/>
        </w:rPr>
        <w:t>Аудит и внутренний контроль</w:t>
      </w:r>
    </w:p>
    <w:p w14:paraId="6529CB16" w14:textId="77777777" w:rsidR="00E44649" w:rsidRPr="006A1F95" w:rsidRDefault="00E44649" w:rsidP="00157FB0">
      <w:pPr>
        <w:jc w:val="center"/>
        <w:rPr>
          <w:rFonts w:eastAsiaTheme="minorHAnsi"/>
          <w:b/>
          <w:bCs/>
          <w:sz w:val="28"/>
          <w:szCs w:val="28"/>
          <w:lang w:eastAsia="en-US"/>
        </w:rPr>
      </w:pPr>
    </w:p>
    <w:p w14:paraId="0F60FDC9" w14:textId="77777777" w:rsidR="00E44649" w:rsidRPr="006A1F95" w:rsidRDefault="00E44649" w:rsidP="00157FB0">
      <w:pPr>
        <w:autoSpaceDE/>
        <w:autoSpaceDN/>
        <w:adjustRightInd/>
        <w:spacing w:line="276" w:lineRule="auto"/>
        <w:jc w:val="center"/>
        <w:rPr>
          <w:b/>
          <w:sz w:val="28"/>
          <w:szCs w:val="28"/>
        </w:rPr>
      </w:pPr>
      <w:r w:rsidRPr="006A1F95">
        <w:rPr>
          <w:b/>
          <w:sz w:val="28"/>
          <w:szCs w:val="28"/>
        </w:rPr>
        <w:t>Рабочая программа дисциплины</w:t>
      </w:r>
    </w:p>
    <w:p w14:paraId="16F4C5FD" w14:textId="77777777" w:rsidR="00E44649" w:rsidRPr="006A1F95" w:rsidRDefault="00E44649" w:rsidP="00157FB0">
      <w:pPr>
        <w:autoSpaceDE/>
        <w:autoSpaceDN/>
        <w:adjustRightInd/>
        <w:spacing w:line="276" w:lineRule="auto"/>
        <w:jc w:val="center"/>
        <w:rPr>
          <w:sz w:val="28"/>
          <w:szCs w:val="28"/>
        </w:rPr>
      </w:pPr>
      <w:r w:rsidRPr="006A1F95">
        <w:rPr>
          <w:sz w:val="28"/>
          <w:szCs w:val="28"/>
        </w:rPr>
        <w:t>для студентов, обучающихся по направлению подготовки</w:t>
      </w:r>
    </w:p>
    <w:p w14:paraId="475C36B4" w14:textId="6EDF7078" w:rsidR="00E44649" w:rsidRPr="006A1F95" w:rsidRDefault="00E44649" w:rsidP="00157FB0">
      <w:pPr>
        <w:autoSpaceDE/>
        <w:autoSpaceDN/>
        <w:adjustRightInd/>
        <w:spacing w:line="276" w:lineRule="auto"/>
        <w:jc w:val="center"/>
        <w:rPr>
          <w:sz w:val="28"/>
          <w:szCs w:val="28"/>
        </w:rPr>
      </w:pPr>
      <w:r w:rsidRPr="006A1F95">
        <w:rPr>
          <w:sz w:val="28"/>
          <w:szCs w:val="28"/>
        </w:rPr>
        <w:t>38.0</w:t>
      </w:r>
      <w:r w:rsidR="008E7327" w:rsidRPr="006A1F95">
        <w:rPr>
          <w:sz w:val="28"/>
          <w:szCs w:val="28"/>
        </w:rPr>
        <w:t>5.02</w:t>
      </w:r>
      <w:r w:rsidRPr="006A1F95">
        <w:rPr>
          <w:sz w:val="28"/>
          <w:szCs w:val="28"/>
        </w:rPr>
        <w:t xml:space="preserve"> «</w:t>
      </w:r>
      <w:r w:rsidR="008E7327" w:rsidRPr="006A1F95">
        <w:rPr>
          <w:sz w:val="28"/>
          <w:szCs w:val="28"/>
        </w:rPr>
        <w:t>Таможенное дело</w:t>
      </w:r>
      <w:r w:rsidRPr="006A1F95">
        <w:rPr>
          <w:sz w:val="28"/>
          <w:szCs w:val="28"/>
        </w:rPr>
        <w:t>»</w:t>
      </w:r>
    </w:p>
    <w:p w14:paraId="072772C0" w14:textId="77777777" w:rsidR="00063039" w:rsidRPr="006A1F95" w:rsidRDefault="00063039" w:rsidP="00063039">
      <w:pPr>
        <w:autoSpaceDE/>
        <w:autoSpaceDN/>
        <w:adjustRightInd/>
        <w:spacing w:line="276" w:lineRule="auto"/>
        <w:jc w:val="center"/>
        <w:rPr>
          <w:sz w:val="28"/>
          <w:szCs w:val="28"/>
        </w:rPr>
      </w:pPr>
      <w:r w:rsidRPr="006A1F95">
        <w:rPr>
          <w:sz w:val="28"/>
          <w:szCs w:val="28"/>
        </w:rPr>
        <w:t>Направленность</w:t>
      </w:r>
      <w:r>
        <w:rPr>
          <w:sz w:val="28"/>
          <w:szCs w:val="28"/>
        </w:rPr>
        <w:t xml:space="preserve"> программы </w:t>
      </w:r>
      <w:r w:rsidRPr="006A1F95">
        <w:rPr>
          <w:sz w:val="28"/>
          <w:szCs w:val="28"/>
        </w:rPr>
        <w:t xml:space="preserve"> </w:t>
      </w:r>
    </w:p>
    <w:p w14:paraId="2D119CC0" w14:textId="77777777" w:rsidR="00063039" w:rsidRDefault="00063039" w:rsidP="00063039">
      <w:pPr>
        <w:autoSpaceDE/>
        <w:autoSpaceDN/>
        <w:adjustRightInd/>
        <w:spacing w:line="276" w:lineRule="auto"/>
        <w:jc w:val="center"/>
        <w:rPr>
          <w:sz w:val="28"/>
          <w:szCs w:val="28"/>
          <w:shd w:val="clear" w:color="auto" w:fill="FFFFFF"/>
        </w:rPr>
      </w:pPr>
      <w:r w:rsidRPr="006A1F95">
        <w:rPr>
          <w:sz w:val="28"/>
          <w:szCs w:val="28"/>
          <w:shd w:val="clear" w:color="auto" w:fill="FFFFFF"/>
        </w:rPr>
        <w:t xml:space="preserve"> «</w:t>
      </w:r>
      <w:r w:rsidRPr="002D2677">
        <w:rPr>
          <w:sz w:val="28"/>
          <w:szCs w:val="28"/>
          <w:shd w:val="clear" w:color="auto" w:fill="FFFFFF"/>
        </w:rPr>
        <w:t>Внешняя торговля, таможенное и валютное регулирование</w:t>
      </w:r>
    </w:p>
    <w:p w14:paraId="0F69E0E8" w14:textId="79E4F69D" w:rsidR="00063039" w:rsidRPr="006A1F95" w:rsidRDefault="00063039" w:rsidP="00063039">
      <w:pPr>
        <w:autoSpaceDE/>
        <w:autoSpaceDN/>
        <w:adjustRightInd/>
        <w:spacing w:line="276" w:lineRule="auto"/>
        <w:jc w:val="center"/>
        <w:rPr>
          <w:sz w:val="28"/>
          <w:szCs w:val="28"/>
          <w:shd w:val="clear" w:color="auto" w:fill="FFFFFF"/>
        </w:rPr>
      </w:pPr>
      <w:r w:rsidRPr="002D2677">
        <w:rPr>
          <w:sz w:val="28"/>
          <w:szCs w:val="28"/>
          <w:shd w:val="clear" w:color="auto" w:fill="FFFFFF"/>
        </w:rPr>
        <w:t>(с углубленным изучением иностранных языков)</w:t>
      </w:r>
      <w:r w:rsidRPr="006A1F95">
        <w:rPr>
          <w:sz w:val="28"/>
          <w:szCs w:val="28"/>
          <w:shd w:val="clear" w:color="auto" w:fill="FFFFFF"/>
        </w:rPr>
        <w:t>»</w:t>
      </w:r>
    </w:p>
    <w:p w14:paraId="1EDD647C" w14:textId="77777777" w:rsidR="00E44649" w:rsidRPr="00C57FDA" w:rsidRDefault="00E44649" w:rsidP="00157FB0">
      <w:pPr>
        <w:autoSpaceDE/>
        <w:autoSpaceDN/>
        <w:adjustRightInd/>
        <w:spacing w:line="276" w:lineRule="auto"/>
        <w:jc w:val="center"/>
        <w:rPr>
          <w:color w:val="00B050"/>
          <w:sz w:val="28"/>
          <w:szCs w:val="28"/>
        </w:rPr>
      </w:pPr>
    </w:p>
    <w:p w14:paraId="2E649D46" w14:textId="77777777" w:rsidR="00E44649" w:rsidRPr="00C57FDA" w:rsidRDefault="00E44649" w:rsidP="00157FB0">
      <w:pPr>
        <w:autoSpaceDE/>
        <w:autoSpaceDN/>
        <w:adjustRightInd/>
        <w:spacing w:line="276" w:lineRule="auto"/>
        <w:jc w:val="center"/>
        <w:rPr>
          <w:color w:val="00B050"/>
          <w:sz w:val="28"/>
          <w:szCs w:val="28"/>
        </w:rPr>
      </w:pPr>
    </w:p>
    <w:p w14:paraId="70436A70" w14:textId="77777777" w:rsidR="008C0D98" w:rsidRPr="008C0D98" w:rsidRDefault="008C0D98" w:rsidP="008C0D98">
      <w:pPr>
        <w:ind w:left="-426"/>
        <w:contextualSpacing/>
        <w:jc w:val="center"/>
        <w:rPr>
          <w:sz w:val="28"/>
          <w:szCs w:val="28"/>
        </w:rPr>
      </w:pPr>
      <w:r w:rsidRPr="008C0D98">
        <w:rPr>
          <w:sz w:val="28"/>
          <w:szCs w:val="28"/>
        </w:rPr>
        <w:t>Рекомендовано Ученым советом Факультета налогов, аудита и бизнес-анализа</w:t>
      </w:r>
    </w:p>
    <w:p w14:paraId="655743C5" w14:textId="77777777" w:rsidR="008C0D98" w:rsidRPr="008C0D98" w:rsidRDefault="008C0D98" w:rsidP="008C0D98">
      <w:pPr>
        <w:jc w:val="center"/>
        <w:rPr>
          <w:sz w:val="28"/>
          <w:szCs w:val="28"/>
        </w:rPr>
      </w:pPr>
      <w:r w:rsidRPr="008C0D98">
        <w:rPr>
          <w:sz w:val="28"/>
          <w:szCs w:val="28"/>
        </w:rPr>
        <w:t>(протокол № 45 от 22 октября 2024 г.)</w:t>
      </w:r>
    </w:p>
    <w:p w14:paraId="5FCFCAC9" w14:textId="77777777" w:rsidR="008C0D98" w:rsidRPr="008C0D98" w:rsidRDefault="008C0D98" w:rsidP="008C0D98">
      <w:pPr>
        <w:jc w:val="center"/>
        <w:rPr>
          <w:sz w:val="28"/>
          <w:szCs w:val="28"/>
        </w:rPr>
      </w:pPr>
    </w:p>
    <w:p w14:paraId="41A36247" w14:textId="77777777" w:rsidR="008C0D98" w:rsidRPr="008C0D98" w:rsidRDefault="008C0D98" w:rsidP="008C0D98">
      <w:pPr>
        <w:jc w:val="center"/>
        <w:rPr>
          <w:sz w:val="28"/>
          <w:szCs w:val="28"/>
        </w:rPr>
      </w:pPr>
      <w:r w:rsidRPr="008C0D98">
        <w:rPr>
          <w:sz w:val="28"/>
          <w:szCs w:val="28"/>
        </w:rPr>
        <w:t>Одобрено заседанием Совета кафедры аудита и корпоративной отчетности</w:t>
      </w:r>
      <w:r w:rsidRPr="008C0D98">
        <w:t xml:space="preserve"> </w:t>
      </w:r>
      <w:r w:rsidRPr="008C0D98">
        <w:rPr>
          <w:sz w:val="28"/>
          <w:szCs w:val="28"/>
        </w:rPr>
        <w:t>Факультета налогов, аудита и бизнес-анализа</w:t>
      </w:r>
    </w:p>
    <w:p w14:paraId="33FE0ECB" w14:textId="77777777" w:rsidR="008C0D98" w:rsidRPr="008C0D98" w:rsidRDefault="008C0D98" w:rsidP="008C0D98">
      <w:pPr>
        <w:jc w:val="center"/>
        <w:rPr>
          <w:sz w:val="28"/>
          <w:szCs w:val="28"/>
        </w:rPr>
      </w:pPr>
      <w:r w:rsidRPr="008C0D98">
        <w:rPr>
          <w:sz w:val="28"/>
          <w:szCs w:val="28"/>
        </w:rPr>
        <w:t>(протокол № 03 от 17 сентября 2024 г.)</w:t>
      </w:r>
    </w:p>
    <w:p w14:paraId="5B40B2E0" w14:textId="77777777" w:rsidR="00E44649" w:rsidRPr="006A1F95" w:rsidRDefault="00E44649" w:rsidP="00157FB0">
      <w:pPr>
        <w:rPr>
          <w:rFonts w:eastAsiaTheme="minorHAnsi"/>
          <w:b/>
          <w:bCs/>
          <w:sz w:val="28"/>
          <w:szCs w:val="28"/>
          <w:lang w:eastAsia="en-US"/>
        </w:rPr>
      </w:pPr>
    </w:p>
    <w:p w14:paraId="5C1B1FB4" w14:textId="01CFC7C5" w:rsidR="00E44649" w:rsidRDefault="00E44649" w:rsidP="00157FB0">
      <w:pPr>
        <w:rPr>
          <w:rFonts w:eastAsiaTheme="minorHAnsi"/>
          <w:b/>
          <w:bCs/>
          <w:sz w:val="28"/>
          <w:szCs w:val="28"/>
          <w:lang w:eastAsia="en-US"/>
        </w:rPr>
      </w:pPr>
    </w:p>
    <w:p w14:paraId="1B2F7C2D" w14:textId="7F79FAD1" w:rsidR="00F17923" w:rsidRDefault="00F17923" w:rsidP="00157FB0">
      <w:pPr>
        <w:rPr>
          <w:rFonts w:eastAsiaTheme="minorHAnsi"/>
          <w:b/>
          <w:bCs/>
          <w:sz w:val="28"/>
          <w:szCs w:val="28"/>
          <w:lang w:eastAsia="en-US"/>
        </w:rPr>
      </w:pPr>
    </w:p>
    <w:p w14:paraId="05982F5F" w14:textId="77777777" w:rsidR="00F17923" w:rsidRPr="006A1F95" w:rsidRDefault="00F17923" w:rsidP="00157FB0">
      <w:pPr>
        <w:rPr>
          <w:rFonts w:eastAsiaTheme="minorHAnsi"/>
          <w:b/>
          <w:bCs/>
          <w:sz w:val="28"/>
          <w:szCs w:val="28"/>
          <w:lang w:eastAsia="en-US"/>
        </w:rPr>
      </w:pPr>
    </w:p>
    <w:p w14:paraId="179C1E8D" w14:textId="4143ACE3" w:rsidR="00E44649" w:rsidRPr="006A1F95" w:rsidRDefault="00E44649" w:rsidP="00157FB0">
      <w:pPr>
        <w:jc w:val="center"/>
        <w:rPr>
          <w:rFonts w:eastAsiaTheme="minorHAnsi"/>
          <w:sz w:val="23"/>
          <w:szCs w:val="23"/>
          <w:lang w:eastAsia="en-US"/>
        </w:rPr>
      </w:pPr>
      <w:r w:rsidRPr="006A1F95">
        <w:rPr>
          <w:rFonts w:eastAsiaTheme="minorHAnsi"/>
          <w:b/>
          <w:bCs/>
          <w:sz w:val="28"/>
          <w:szCs w:val="28"/>
          <w:lang w:eastAsia="en-US"/>
        </w:rPr>
        <w:t>Москва 202</w:t>
      </w:r>
      <w:r w:rsidR="00D9566A">
        <w:rPr>
          <w:rFonts w:eastAsiaTheme="minorHAnsi"/>
          <w:b/>
          <w:bCs/>
          <w:sz w:val="28"/>
          <w:szCs w:val="28"/>
          <w:lang w:eastAsia="en-US"/>
        </w:rPr>
        <w:t>4</w:t>
      </w:r>
    </w:p>
    <w:p w14:paraId="05FDE625" w14:textId="77777777" w:rsidR="00E44649" w:rsidRPr="006A1F95" w:rsidRDefault="00E44649" w:rsidP="00157FB0">
      <w:pPr>
        <w:autoSpaceDE/>
        <w:autoSpaceDN/>
        <w:adjustRightInd/>
        <w:spacing w:after="200" w:line="276" w:lineRule="auto"/>
        <w:rPr>
          <w:sz w:val="28"/>
          <w:szCs w:val="28"/>
        </w:rPr>
      </w:pPr>
      <w:r w:rsidRPr="006A1F95">
        <w:rPr>
          <w:sz w:val="28"/>
          <w:szCs w:val="28"/>
        </w:rPr>
        <w:br w:type="page"/>
      </w:r>
    </w:p>
    <w:sdt>
      <w:sdtPr>
        <w:rPr>
          <w:rFonts w:ascii="Times New Roman" w:eastAsia="Times New Roman" w:hAnsi="Times New Roman" w:cs="Times New Roman"/>
          <w:color w:val="FF0000"/>
          <w:sz w:val="24"/>
          <w:szCs w:val="24"/>
        </w:rPr>
        <w:id w:val="-2085372213"/>
        <w:docPartObj>
          <w:docPartGallery w:val="Table of Contents"/>
          <w:docPartUnique/>
        </w:docPartObj>
      </w:sdtPr>
      <w:sdtEndPr>
        <w:rPr>
          <w:color w:val="auto"/>
          <w:sz w:val="20"/>
          <w:szCs w:val="20"/>
        </w:rPr>
      </w:sdtEndPr>
      <w:sdtContent>
        <w:p w14:paraId="2D907C0E" w14:textId="12263DEE" w:rsidR="008E7327" w:rsidRDefault="008E7327" w:rsidP="00157FB0">
          <w:pPr>
            <w:pStyle w:val="af5"/>
            <w:keepNext w:val="0"/>
            <w:keepLines w:val="0"/>
            <w:widowControl w:val="0"/>
            <w:jc w:val="center"/>
            <w:rPr>
              <w:rFonts w:ascii="Times New Roman" w:hAnsi="Times New Roman" w:cs="Times New Roman"/>
              <w:color w:val="auto"/>
            </w:rPr>
          </w:pPr>
          <w:r w:rsidRPr="006A1F95">
            <w:rPr>
              <w:rFonts w:ascii="Times New Roman" w:hAnsi="Times New Roman" w:cs="Times New Roman"/>
              <w:color w:val="auto"/>
            </w:rPr>
            <w:t>Содержание</w:t>
          </w:r>
        </w:p>
        <w:p w14:paraId="60228536" w14:textId="77777777" w:rsidR="00F216D3" w:rsidRPr="00F216D3" w:rsidRDefault="00F216D3" w:rsidP="00157FB0"/>
        <w:p w14:paraId="7A1B69F8" w14:textId="418562AC" w:rsidR="00F216D3" w:rsidRPr="00F216D3" w:rsidRDefault="008E7327"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r w:rsidRPr="00F216D3">
            <w:rPr>
              <w:sz w:val="28"/>
              <w:szCs w:val="28"/>
            </w:rPr>
            <w:fldChar w:fldCharType="begin"/>
          </w:r>
          <w:r w:rsidRPr="00F216D3">
            <w:rPr>
              <w:sz w:val="28"/>
              <w:szCs w:val="28"/>
            </w:rPr>
            <w:instrText xml:space="preserve"> TOC \o "1-3" \h \z \u </w:instrText>
          </w:r>
          <w:r w:rsidRPr="00F216D3">
            <w:rPr>
              <w:sz w:val="28"/>
              <w:szCs w:val="28"/>
            </w:rPr>
            <w:fldChar w:fldCharType="separate"/>
          </w:r>
          <w:hyperlink w:anchor="_Toc138076444" w:history="1">
            <w:r w:rsidR="00F216D3" w:rsidRPr="00F216D3">
              <w:rPr>
                <w:rStyle w:val="af4"/>
                <w:noProof/>
                <w:sz w:val="28"/>
                <w:szCs w:val="28"/>
              </w:rPr>
              <w:t>1. Наименование дисциплины</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_Toc138076444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3</w:t>
            </w:r>
            <w:r w:rsidR="00F216D3" w:rsidRPr="00F216D3">
              <w:rPr>
                <w:noProof/>
                <w:webHidden/>
                <w:sz w:val="28"/>
                <w:szCs w:val="28"/>
              </w:rPr>
              <w:fldChar w:fldCharType="end"/>
            </w:r>
          </w:hyperlink>
        </w:p>
        <w:p w14:paraId="08BD54FF" w14:textId="597A23A4"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45" w:history="1">
            <w:r w:rsidR="00F216D3" w:rsidRPr="00F216D3">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_Toc138076445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3</w:t>
            </w:r>
            <w:r w:rsidR="00F216D3" w:rsidRPr="00F216D3">
              <w:rPr>
                <w:noProof/>
                <w:webHidden/>
                <w:sz w:val="28"/>
                <w:szCs w:val="28"/>
              </w:rPr>
              <w:fldChar w:fldCharType="end"/>
            </w:r>
          </w:hyperlink>
        </w:p>
        <w:p w14:paraId="62725E87" w14:textId="1E67D5D3"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46" w:history="1">
            <w:r w:rsidR="00F216D3" w:rsidRPr="00F216D3">
              <w:rPr>
                <w:rStyle w:val="af4"/>
                <w:noProof/>
                <w:sz w:val="28"/>
                <w:szCs w:val="28"/>
              </w:rPr>
              <w:t>3. Место дисциплины в структуре образовательной программы</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_Toc138076446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4</w:t>
            </w:r>
            <w:r w:rsidR="00F216D3" w:rsidRPr="00F216D3">
              <w:rPr>
                <w:noProof/>
                <w:webHidden/>
                <w:sz w:val="28"/>
                <w:szCs w:val="28"/>
              </w:rPr>
              <w:fldChar w:fldCharType="end"/>
            </w:r>
          </w:hyperlink>
        </w:p>
        <w:p w14:paraId="58A13B1B" w14:textId="266F935C"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47" w:history="1">
            <w:r w:rsidR="00F216D3" w:rsidRPr="00F216D3">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_Toc138076447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4</w:t>
            </w:r>
            <w:r w:rsidR="00F216D3" w:rsidRPr="00F216D3">
              <w:rPr>
                <w:noProof/>
                <w:webHidden/>
                <w:sz w:val="28"/>
                <w:szCs w:val="28"/>
              </w:rPr>
              <w:fldChar w:fldCharType="end"/>
            </w:r>
          </w:hyperlink>
        </w:p>
        <w:p w14:paraId="3C656163" w14:textId="64C2B43E"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48" w:history="1">
            <w:r w:rsidR="00F216D3" w:rsidRPr="00F216D3">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_Toc138076448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4</w:t>
            </w:r>
            <w:r w:rsidR="00F216D3" w:rsidRPr="00F216D3">
              <w:rPr>
                <w:noProof/>
                <w:webHidden/>
                <w:sz w:val="28"/>
                <w:szCs w:val="28"/>
              </w:rPr>
              <w:fldChar w:fldCharType="end"/>
            </w:r>
          </w:hyperlink>
        </w:p>
        <w:p w14:paraId="1855DFFE" w14:textId="326D1AAD"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49" w:history="1">
            <w:r w:rsidR="00F216D3" w:rsidRPr="00F216D3">
              <w:rPr>
                <w:rStyle w:val="af4"/>
                <w:noProof/>
                <w:sz w:val="28"/>
                <w:szCs w:val="28"/>
              </w:rPr>
              <w:t>5.1. Содержание дисциплины</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_Toc138076449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4</w:t>
            </w:r>
            <w:r w:rsidR="00F216D3" w:rsidRPr="00F216D3">
              <w:rPr>
                <w:noProof/>
                <w:webHidden/>
                <w:sz w:val="28"/>
                <w:szCs w:val="28"/>
              </w:rPr>
              <w:fldChar w:fldCharType="end"/>
            </w:r>
          </w:hyperlink>
        </w:p>
        <w:p w14:paraId="317EE2A0" w14:textId="25D604EB"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0" w:history="1">
            <w:r w:rsidR="00F216D3" w:rsidRPr="00F216D3">
              <w:rPr>
                <w:rStyle w:val="af4"/>
                <w:noProof/>
                <w:sz w:val="28"/>
                <w:szCs w:val="28"/>
              </w:rPr>
              <w:t>5.2. Учебно – тематический план</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_Toc138076450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8</w:t>
            </w:r>
            <w:r w:rsidR="00F216D3" w:rsidRPr="00F216D3">
              <w:rPr>
                <w:noProof/>
                <w:webHidden/>
                <w:sz w:val="28"/>
                <w:szCs w:val="28"/>
              </w:rPr>
              <w:fldChar w:fldCharType="end"/>
            </w:r>
          </w:hyperlink>
        </w:p>
        <w:p w14:paraId="6BC8D54F" w14:textId="47A6CA82"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1" w:history="1">
            <w:r w:rsidR="00F216D3" w:rsidRPr="00F216D3">
              <w:rPr>
                <w:rStyle w:val="af4"/>
                <w:noProof/>
                <w:sz w:val="28"/>
                <w:szCs w:val="28"/>
              </w:rPr>
              <w:t>5.3. Содержание семинаров, практических занятий</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_Toc138076451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9</w:t>
            </w:r>
            <w:r w:rsidR="00F216D3" w:rsidRPr="00F216D3">
              <w:rPr>
                <w:noProof/>
                <w:webHidden/>
                <w:sz w:val="28"/>
                <w:szCs w:val="28"/>
              </w:rPr>
              <w:fldChar w:fldCharType="end"/>
            </w:r>
          </w:hyperlink>
        </w:p>
        <w:p w14:paraId="12AC38F4" w14:textId="5459C26D"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2" w:history="1">
            <w:r w:rsidR="00F216D3" w:rsidRPr="00F216D3">
              <w:rPr>
                <w:rStyle w:val="af4"/>
                <w:noProof/>
                <w:sz w:val="28"/>
                <w:szCs w:val="28"/>
              </w:rPr>
              <w:t>6. Перечень учебно-методического обеспечения для самостоятельной работы обучающихся по дисциплине</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_Toc138076452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12</w:t>
            </w:r>
            <w:r w:rsidR="00F216D3" w:rsidRPr="00F216D3">
              <w:rPr>
                <w:noProof/>
                <w:webHidden/>
                <w:sz w:val="28"/>
                <w:szCs w:val="28"/>
              </w:rPr>
              <w:fldChar w:fldCharType="end"/>
            </w:r>
          </w:hyperlink>
        </w:p>
        <w:p w14:paraId="7411A8DA" w14:textId="4DE6C5C9"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3" w:history="1">
            <w:r w:rsidR="00F216D3" w:rsidRPr="00F216D3">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_Toc138076453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12</w:t>
            </w:r>
            <w:r w:rsidR="00F216D3" w:rsidRPr="00F216D3">
              <w:rPr>
                <w:noProof/>
                <w:webHidden/>
                <w:sz w:val="28"/>
                <w:szCs w:val="28"/>
              </w:rPr>
              <w:fldChar w:fldCharType="end"/>
            </w:r>
          </w:hyperlink>
        </w:p>
        <w:p w14:paraId="6487A695" w14:textId="24ABD167"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4" w:history="1">
            <w:r w:rsidR="00F216D3" w:rsidRPr="00F216D3">
              <w:rPr>
                <w:rStyle w:val="af4"/>
                <w:noProof/>
                <w:sz w:val="28"/>
                <w:szCs w:val="28"/>
              </w:rPr>
              <w:t>6.2. Перечень вопросов, заданий, тем для подготовки к текущему контролю (согласно таблице 2)</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_Toc138076454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14</w:t>
            </w:r>
            <w:r w:rsidR="00F216D3" w:rsidRPr="00F216D3">
              <w:rPr>
                <w:noProof/>
                <w:webHidden/>
                <w:sz w:val="28"/>
                <w:szCs w:val="28"/>
              </w:rPr>
              <w:fldChar w:fldCharType="end"/>
            </w:r>
          </w:hyperlink>
        </w:p>
        <w:p w14:paraId="430E97D7" w14:textId="724A91C5"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5" w:history="1">
            <w:r w:rsidR="00F216D3" w:rsidRPr="00F216D3">
              <w:rPr>
                <w:rStyle w:val="af4"/>
                <w:noProof/>
                <w:sz w:val="28"/>
                <w:szCs w:val="28"/>
              </w:rPr>
              <w:t>7. Фонд оценочных средств для проведения промежуточной аттестации обучающихся по дисциплине</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_Toc138076455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16</w:t>
            </w:r>
            <w:r w:rsidR="00F216D3" w:rsidRPr="00F216D3">
              <w:rPr>
                <w:noProof/>
                <w:webHidden/>
                <w:sz w:val="28"/>
                <w:szCs w:val="28"/>
              </w:rPr>
              <w:fldChar w:fldCharType="end"/>
            </w:r>
          </w:hyperlink>
        </w:p>
        <w:p w14:paraId="21E3FAA9" w14:textId="18567196"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6" w:history="1">
            <w:r w:rsidR="00F216D3" w:rsidRPr="00F216D3">
              <w:rPr>
                <w:rStyle w:val="af4"/>
                <w:noProof/>
                <w:sz w:val="28"/>
                <w:szCs w:val="28"/>
              </w:rPr>
              <w:t>8. Перечень основной и дополнительной учебной литературы, необходимой для освоения дисциплины</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_Toc138076456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23</w:t>
            </w:r>
            <w:r w:rsidR="00F216D3" w:rsidRPr="00F216D3">
              <w:rPr>
                <w:noProof/>
                <w:webHidden/>
                <w:sz w:val="28"/>
                <w:szCs w:val="28"/>
              </w:rPr>
              <w:fldChar w:fldCharType="end"/>
            </w:r>
          </w:hyperlink>
        </w:p>
        <w:p w14:paraId="4213D9EB" w14:textId="46421913"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7" w:history="1">
            <w:r w:rsidR="00F216D3" w:rsidRPr="00F216D3">
              <w:rPr>
                <w:rStyle w:val="af4"/>
                <w:noProof/>
                <w:sz w:val="28"/>
                <w:szCs w:val="28"/>
              </w:rPr>
              <w:t>9. Перечень ресурсов информационно-телекоммуникационной сети «Интернет», необходимых для освоения дисциплины</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_Toc138076457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25</w:t>
            </w:r>
            <w:r w:rsidR="00F216D3" w:rsidRPr="00F216D3">
              <w:rPr>
                <w:noProof/>
                <w:webHidden/>
                <w:sz w:val="28"/>
                <w:szCs w:val="28"/>
              </w:rPr>
              <w:fldChar w:fldCharType="end"/>
            </w:r>
          </w:hyperlink>
        </w:p>
        <w:p w14:paraId="0E9BF2E0" w14:textId="3E326164"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8" w:history="1">
            <w:r w:rsidR="00F216D3" w:rsidRPr="00F216D3">
              <w:rPr>
                <w:rStyle w:val="af4"/>
                <w:noProof/>
                <w:sz w:val="28"/>
                <w:szCs w:val="28"/>
              </w:rPr>
              <w:t>10. Методические указания для обучающихся по освоению дисциплины</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_Toc138076458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25</w:t>
            </w:r>
            <w:r w:rsidR="00F216D3" w:rsidRPr="00F216D3">
              <w:rPr>
                <w:noProof/>
                <w:webHidden/>
                <w:sz w:val="28"/>
                <w:szCs w:val="28"/>
              </w:rPr>
              <w:fldChar w:fldCharType="end"/>
            </w:r>
          </w:hyperlink>
        </w:p>
        <w:p w14:paraId="0FC14170" w14:textId="19ABCE2F"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59" w:history="1">
            <w:r w:rsidR="00F216D3" w:rsidRPr="00F216D3">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_Toc138076459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28</w:t>
            </w:r>
            <w:r w:rsidR="00F216D3" w:rsidRPr="00F216D3">
              <w:rPr>
                <w:noProof/>
                <w:webHidden/>
                <w:sz w:val="28"/>
                <w:szCs w:val="28"/>
              </w:rPr>
              <w:fldChar w:fldCharType="end"/>
            </w:r>
          </w:hyperlink>
        </w:p>
        <w:p w14:paraId="03F812CC" w14:textId="46CE3F6B"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60" w:history="1">
            <w:r w:rsidR="00F216D3" w:rsidRPr="00F216D3">
              <w:rPr>
                <w:rStyle w:val="af4"/>
                <w:rFonts w:eastAsia="Calibri"/>
                <w:noProof/>
                <w:sz w:val="28"/>
                <w:szCs w:val="28"/>
              </w:rPr>
              <w:t>11. 1. Комплект лицензионного программного обеспечения:</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_Toc138076460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28</w:t>
            </w:r>
            <w:r w:rsidR="00F216D3" w:rsidRPr="00F216D3">
              <w:rPr>
                <w:noProof/>
                <w:webHidden/>
                <w:sz w:val="28"/>
                <w:szCs w:val="28"/>
              </w:rPr>
              <w:fldChar w:fldCharType="end"/>
            </w:r>
          </w:hyperlink>
        </w:p>
        <w:p w14:paraId="26D93DA0" w14:textId="49F3CAE6"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64" w:history="1">
            <w:r w:rsidR="00F216D3" w:rsidRPr="00F216D3">
              <w:rPr>
                <w:rStyle w:val="af4"/>
                <w:rFonts w:eastAsia="Calibri"/>
                <w:noProof/>
                <w:sz w:val="28"/>
                <w:szCs w:val="28"/>
              </w:rPr>
              <w:t>11.2. Современные профессиональные базы данных и информационные справочные системы</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_Toc138076464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28</w:t>
            </w:r>
            <w:r w:rsidR="00F216D3" w:rsidRPr="00F216D3">
              <w:rPr>
                <w:noProof/>
                <w:webHidden/>
                <w:sz w:val="28"/>
                <w:szCs w:val="28"/>
              </w:rPr>
              <w:fldChar w:fldCharType="end"/>
            </w:r>
          </w:hyperlink>
        </w:p>
        <w:p w14:paraId="771DE1D6" w14:textId="7345BF2F"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65" w:history="1">
            <w:r w:rsidR="00F216D3" w:rsidRPr="00F216D3">
              <w:rPr>
                <w:rStyle w:val="af4"/>
                <w:rFonts w:eastAsia="Calibri"/>
                <w:noProof/>
                <w:sz w:val="28"/>
                <w:szCs w:val="28"/>
              </w:rPr>
              <w:t xml:space="preserve">11.3. Сертифицированные программные и аппаратные средства защиты </w:t>
            </w:r>
            <w:r w:rsidR="00F216D3">
              <w:rPr>
                <w:rStyle w:val="af4"/>
                <w:rFonts w:eastAsia="Calibri"/>
                <w:noProof/>
                <w:sz w:val="28"/>
                <w:szCs w:val="28"/>
              </w:rPr>
              <w:t xml:space="preserve"> </w:t>
            </w:r>
            <w:r w:rsidR="00F216D3" w:rsidRPr="00F216D3">
              <w:rPr>
                <w:rStyle w:val="af4"/>
                <w:rFonts w:eastAsia="Calibri"/>
                <w:noProof/>
                <w:sz w:val="28"/>
                <w:szCs w:val="28"/>
              </w:rPr>
              <w:t>информации</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_Toc138076465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28</w:t>
            </w:r>
            <w:r w:rsidR="00F216D3" w:rsidRPr="00F216D3">
              <w:rPr>
                <w:noProof/>
                <w:webHidden/>
                <w:sz w:val="28"/>
                <w:szCs w:val="28"/>
              </w:rPr>
              <w:fldChar w:fldCharType="end"/>
            </w:r>
          </w:hyperlink>
        </w:p>
        <w:p w14:paraId="506DD038" w14:textId="56FEFB83" w:rsidR="00F216D3" w:rsidRPr="00F216D3" w:rsidRDefault="007732B4" w:rsidP="00157FB0">
          <w:pPr>
            <w:pStyle w:val="11"/>
            <w:widowControl w:val="0"/>
            <w:tabs>
              <w:tab w:val="right" w:leader="dot" w:pos="10195"/>
            </w:tabs>
            <w:spacing w:after="0" w:line="240" w:lineRule="auto"/>
            <w:jc w:val="both"/>
            <w:rPr>
              <w:rFonts w:asciiTheme="minorHAnsi" w:eastAsiaTheme="minorEastAsia" w:hAnsiTheme="minorHAnsi" w:cstheme="minorBidi"/>
              <w:noProof/>
              <w:sz w:val="28"/>
              <w:szCs w:val="28"/>
            </w:rPr>
          </w:pPr>
          <w:hyperlink w:anchor="_Toc138076466" w:history="1">
            <w:r w:rsidR="00F216D3" w:rsidRPr="00F216D3">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F216D3" w:rsidRPr="00F216D3">
              <w:rPr>
                <w:noProof/>
                <w:webHidden/>
                <w:sz w:val="28"/>
                <w:szCs w:val="28"/>
              </w:rPr>
              <w:tab/>
            </w:r>
            <w:r w:rsidR="00F216D3" w:rsidRPr="00F216D3">
              <w:rPr>
                <w:noProof/>
                <w:webHidden/>
                <w:sz w:val="28"/>
                <w:szCs w:val="28"/>
              </w:rPr>
              <w:fldChar w:fldCharType="begin"/>
            </w:r>
            <w:r w:rsidR="00F216D3" w:rsidRPr="00F216D3">
              <w:rPr>
                <w:noProof/>
                <w:webHidden/>
                <w:sz w:val="28"/>
                <w:szCs w:val="28"/>
              </w:rPr>
              <w:instrText xml:space="preserve"> PAGEREF _Toc138076466 \h </w:instrText>
            </w:r>
            <w:r w:rsidR="00F216D3" w:rsidRPr="00F216D3">
              <w:rPr>
                <w:noProof/>
                <w:webHidden/>
                <w:sz w:val="28"/>
                <w:szCs w:val="28"/>
              </w:rPr>
            </w:r>
            <w:r w:rsidR="00F216D3" w:rsidRPr="00F216D3">
              <w:rPr>
                <w:noProof/>
                <w:webHidden/>
                <w:sz w:val="28"/>
                <w:szCs w:val="28"/>
              </w:rPr>
              <w:fldChar w:fldCharType="separate"/>
            </w:r>
            <w:r w:rsidR="00E20E5C">
              <w:rPr>
                <w:noProof/>
                <w:webHidden/>
                <w:sz w:val="28"/>
                <w:szCs w:val="28"/>
              </w:rPr>
              <w:t>28</w:t>
            </w:r>
            <w:r w:rsidR="00F216D3" w:rsidRPr="00F216D3">
              <w:rPr>
                <w:noProof/>
                <w:webHidden/>
                <w:sz w:val="28"/>
                <w:szCs w:val="28"/>
              </w:rPr>
              <w:fldChar w:fldCharType="end"/>
            </w:r>
          </w:hyperlink>
        </w:p>
        <w:p w14:paraId="5E6B1138" w14:textId="288E673D" w:rsidR="008E7327" w:rsidRDefault="008E7327" w:rsidP="00157FB0">
          <w:pPr>
            <w:autoSpaceDE/>
            <w:autoSpaceDN/>
            <w:adjustRightInd/>
            <w:jc w:val="both"/>
          </w:pPr>
          <w:r w:rsidRPr="00F216D3">
            <w:rPr>
              <w:bCs/>
              <w:sz w:val="28"/>
              <w:szCs w:val="28"/>
            </w:rPr>
            <w:fldChar w:fldCharType="end"/>
          </w:r>
        </w:p>
      </w:sdtContent>
    </w:sdt>
    <w:p w14:paraId="7D3751ED" w14:textId="77777777" w:rsidR="008E7327" w:rsidRDefault="008E7327" w:rsidP="00157FB0">
      <w:pPr>
        <w:autoSpaceDE/>
        <w:autoSpaceDN/>
        <w:adjustRightInd/>
        <w:spacing w:after="200" w:line="276" w:lineRule="auto"/>
        <w:rPr>
          <w:sz w:val="28"/>
          <w:szCs w:val="28"/>
        </w:rPr>
      </w:pPr>
    </w:p>
    <w:p w14:paraId="27E751F8" w14:textId="77777777" w:rsidR="008E7327" w:rsidRDefault="008E7327" w:rsidP="00157FB0">
      <w:pPr>
        <w:autoSpaceDE/>
        <w:autoSpaceDN/>
        <w:adjustRightInd/>
        <w:spacing w:after="200" w:line="276" w:lineRule="auto"/>
        <w:rPr>
          <w:b/>
          <w:sz w:val="28"/>
          <w:szCs w:val="28"/>
        </w:rPr>
      </w:pPr>
      <w:r>
        <w:rPr>
          <w:b/>
          <w:sz w:val="28"/>
          <w:szCs w:val="28"/>
        </w:rPr>
        <w:br w:type="page"/>
      </w:r>
    </w:p>
    <w:p w14:paraId="52122C0D" w14:textId="02238664" w:rsidR="00C52F7B" w:rsidRPr="00F216D3" w:rsidRDefault="00C52F7B" w:rsidP="00157FB0">
      <w:pPr>
        <w:pStyle w:val="1"/>
        <w:keepNext w:val="0"/>
        <w:spacing w:before="0"/>
        <w:ind w:firstLine="709"/>
        <w:jc w:val="both"/>
        <w:rPr>
          <w:rFonts w:ascii="Times New Roman" w:hAnsi="Times New Roman" w:cs="Times New Roman"/>
          <w:b/>
          <w:sz w:val="28"/>
        </w:rPr>
      </w:pPr>
      <w:bookmarkStart w:id="1" w:name="_Toc138076444"/>
      <w:r w:rsidRPr="00F216D3">
        <w:rPr>
          <w:rFonts w:ascii="Times New Roman" w:hAnsi="Times New Roman" w:cs="Times New Roman"/>
          <w:b/>
          <w:sz w:val="28"/>
        </w:rPr>
        <w:lastRenderedPageBreak/>
        <w:t xml:space="preserve">1. Наименование </w:t>
      </w:r>
      <w:r w:rsidR="000C5D47" w:rsidRPr="00F216D3">
        <w:rPr>
          <w:rFonts w:ascii="Times New Roman" w:hAnsi="Times New Roman" w:cs="Times New Roman"/>
          <w:b/>
          <w:sz w:val="28"/>
        </w:rPr>
        <w:t>дисциплины</w:t>
      </w:r>
      <w:bookmarkEnd w:id="1"/>
      <w:r w:rsidRPr="00F216D3">
        <w:rPr>
          <w:rFonts w:ascii="Times New Roman" w:hAnsi="Times New Roman" w:cs="Times New Roman"/>
          <w:b/>
          <w:sz w:val="28"/>
        </w:rPr>
        <w:t xml:space="preserve"> </w:t>
      </w:r>
    </w:p>
    <w:p w14:paraId="1E30C99D" w14:textId="2086540C" w:rsidR="002A481B" w:rsidRPr="000218DE" w:rsidRDefault="009F6099" w:rsidP="00157FB0">
      <w:pPr>
        <w:spacing w:line="360" w:lineRule="auto"/>
        <w:ind w:firstLine="709"/>
        <w:jc w:val="both"/>
        <w:rPr>
          <w:bCs/>
          <w:sz w:val="28"/>
          <w:szCs w:val="28"/>
        </w:rPr>
      </w:pPr>
      <w:r>
        <w:rPr>
          <w:sz w:val="28"/>
          <w:szCs w:val="28"/>
        </w:rPr>
        <w:t xml:space="preserve">Аудит и </w:t>
      </w:r>
      <w:r w:rsidR="00131687">
        <w:rPr>
          <w:sz w:val="28"/>
          <w:szCs w:val="28"/>
        </w:rPr>
        <w:t xml:space="preserve">внутренний </w:t>
      </w:r>
      <w:r>
        <w:rPr>
          <w:sz w:val="28"/>
          <w:szCs w:val="28"/>
        </w:rPr>
        <w:t>контроль</w:t>
      </w:r>
      <w:r w:rsidR="00FE5E24">
        <w:rPr>
          <w:sz w:val="28"/>
          <w:szCs w:val="28"/>
        </w:rPr>
        <w:t>.</w:t>
      </w:r>
    </w:p>
    <w:p w14:paraId="79452EDB" w14:textId="77777777" w:rsidR="00F64AD9" w:rsidRPr="00F216D3" w:rsidRDefault="00C52F7B" w:rsidP="00157FB0">
      <w:pPr>
        <w:tabs>
          <w:tab w:val="left" w:pos="540"/>
        </w:tabs>
        <w:ind w:firstLine="709"/>
        <w:contextualSpacing/>
        <w:jc w:val="both"/>
        <w:rPr>
          <w:rStyle w:val="10"/>
          <w:rFonts w:ascii="Times New Roman" w:hAnsi="Times New Roman" w:cs="Times New Roman"/>
          <w:b/>
          <w:sz w:val="28"/>
        </w:rPr>
      </w:pPr>
      <w:bookmarkStart w:id="2" w:name="_Toc138076445"/>
      <w:r w:rsidRPr="00F216D3">
        <w:rPr>
          <w:rStyle w:val="10"/>
          <w:rFonts w:ascii="Times New Roman" w:hAnsi="Times New Roman" w:cs="Times New Roman"/>
          <w:b/>
          <w:sz w:val="28"/>
        </w:rPr>
        <w:t>2.</w:t>
      </w:r>
      <w:r w:rsidR="00901E20" w:rsidRPr="00F216D3">
        <w:rPr>
          <w:rStyle w:val="10"/>
          <w:rFonts w:ascii="Times New Roman" w:hAnsi="Times New Roman" w:cs="Times New Roman"/>
          <w:b/>
          <w:sz w:val="28"/>
        </w:rPr>
        <w:t xml:space="preserve"> Перечень планируемых результатов освоения образовательной программы (перечень компетенций) с указанием индикаторов их достижения и</w:t>
      </w:r>
      <w:bookmarkEnd w:id="2"/>
      <w:r w:rsidR="00901E20" w:rsidRPr="00F216D3">
        <w:rPr>
          <w:b/>
          <w:sz w:val="24"/>
          <w:szCs w:val="28"/>
        </w:rPr>
        <w:t xml:space="preserve"> </w:t>
      </w:r>
      <w:r w:rsidR="00901E20" w:rsidRPr="00F216D3">
        <w:rPr>
          <w:rStyle w:val="10"/>
          <w:rFonts w:ascii="Times New Roman" w:hAnsi="Times New Roman" w:cs="Times New Roman"/>
          <w:b/>
          <w:sz w:val="28"/>
        </w:rPr>
        <w:t>планируемых результатов обучения по дисциплине</w:t>
      </w:r>
      <w:r w:rsidR="005F3C5E" w:rsidRPr="00F216D3">
        <w:rPr>
          <w:rStyle w:val="10"/>
          <w:rFonts w:ascii="Times New Roman" w:hAnsi="Times New Roman" w:cs="Times New Roman"/>
          <w:b/>
          <w:sz w:val="28"/>
        </w:rPr>
        <w:t xml:space="preserve"> </w:t>
      </w:r>
    </w:p>
    <w:tbl>
      <w:tblPr>
        <w:tblStyle w:val="a7"/>
        <w:tblW w:w="5000" w:type="pct"/>
        <w:tblLook w:val="04A0" w:firstRow="1" w:lastRow="0" w:firstColumn="1" w:lastColumn="0" w:noHBand="0" w:noVBand="1"/>
      </w:tblPr>
      <w:tblGrid>
        <w:gridCol w:w="1565"/>
        <w:gridCol w:w="2552"/>
        <w:gridCol w:w="3243"/>
        <w:gridCol w:w="3061"/>
      </w:tblGrid>
      <w:tr w:rsidR="00A068BC" w14:paraId="1319D81B" w14:textId="77777777" w:rsidTr="00157FB0">
        <w:tc>
          <w:tcPr>
            <w:tcW w:w="751" w:type="pct"/>
          </w:tcPr>
          <w:p w14:paraId="1DA5C36E" w14:textId="590C0D20" w:rsidR="006B5B4D" w:rsidRPr="00FE5E24" w:rsidRDefault="00B8598C" w:rsidP="00157FB0">
            <w:pPr>
              <w:tabs>
                <w:tab w:val="left" w:pos="540"/>
              </w:tabs>
              <w:contextualSpacing/>
              <w:jc w:val="both"/>
              <w:rPr>
                <w:sz w:val="24"/>
                <w:szCs w:val="24"/>
              </w:rPr>
            </w:pPr>
            <w:r w:rsidRPr="00FE5E24">
              <w:rPr>
                <w:sz w:val="24"/>
                <w:szCs w:val="24"/>
              </w:rPr>
              <w:t xml:space="preserve"> </w:t>
            </w:r>
            <w:r w:rsidR="006B5B4D" w:rsidRPr="00FE5E24">
              <w:rPr>
                <w:sz w:val="24"/>
                <w:szCs w:val="24"/>
              </w:rPr>
              <w:t>Код компетенции</w:t>
            </w:r>
          </w:p>
        </w:tc>
        <w:tc>
          <w:tcPr>
            <w:tcW w:w="1138" w:type="pct"/>
          </w:tcPr>
          <w:p w14:paraId="7B470B01" w14:textId="77777777" w:rsidR="006B5B4D" w:rsidRPr="00FE5E24" w:rsidRDefault="006B5B4D" w:rsidP="00157FB0">
            <w:pPr>
              <w:tabs>
                <w:tab w:val="left" w:pos="540"/>
              </w:tabs>
              <w:contextualSpacing/>
              <w:jc w:val="both"/>
              <w:rPr>
                <w:sz w:val="24"/>
                <w:szCs w:val="24"/>
              </w:rPr>
            </w:pPr>
            <w:r w:rsidRPr="00FE5E24">
              <w:rPr>
                <w:sz w:val="24"/>
                <w:szCs w:val="24"/>
              </w:rPr>
              <w:t>Наименование компетенции</w:t>
            </w:r>
          </w:p>
        </w:tc>
        <w:tc>
          <w:tcPr>
            <w:tcW w:w="1599" w:type="pct"/>
          </w:tcPr>
          <w:p w14:paraId="6F7E2078" w14:textId="77777777" w:rsidR="006B5B4D" w:rsidRPr="00FE5E24" w:rsidRDefault="006B5B4D" w:rsidP="00157FB0">
            <w:pPr>
              <w:tabs>
                <w:tab w:val="left" w:pos="540"/>
              </w:tabs>
              <w:contextualSpacing/>
              <w:jc w:val="both"/>
              <w:rPr>
                <w:sz w:val="24"/>
                <w:szCs w:val="24"/>
              </w:rPr>
            </w:pPr>
            <w:r w:rsidRPr="00FE5E24">
              <w:rPr>
                <w:sz w:val="24"/>
                <w:szCs w:val="24"/>
              </w:rPr>
              <w:t>Индикаторы достижения компетенции</w:t>
            </w:r>
          </w:p>
        </w:tc>
        <w:tc>
          <w:tcPr>
            <w:tcW w:w="1513" w:type="pct"/>
          </w:tcPr>
          <w:p w14:paraId="54B08637" w14:textId="494EBF96" w:rsidR="006B5B4D" w:rsidRPr="00FE5E24" w:rsidRDefault="006B5B4D" w:rsidP="00157FB0">
            <w:pPr>
              <w:tabs>
                <w:tab w:val="left" w:pos="540"/>
              </w:tabs>
              <w:contextualSpacing/>
              <w:jc w:val="both"/>
              <w:rPr>
                <w:sz w:val="24"/>
                <w:szCs w:val="24"/>
              </w:rPr>
            </w:pPr>
            <w:r w:rsidRPr="00FE5E24">
              <w:rPr>
                <w:sz w:val="24"/>
                <w:szCs w:val="24"/>
              </w:rPr>
              <w:t xml:space="preserve">Результаты </w:t>
            </w:r>
            <w:r w:rsidR="001352B4" w:rsidRPr="00FE5E24">
              <w:rPr>
                <w:sz w:val="24"/>
                <w:szCs w:val="24"/>
              </w:rPr>
              <w:t>обучения (</w:t>
            </w:r>
            <w:r w:rsidRPr="00FE5E24">
              <w:rPr>
                <w:sz w:val="24"/>
                <w:szCs w:val="24"/>
              </w:rPr>
              <w:t>умения</w:t>
            </w:r>
            <w:r w:rsidR="00FC38B2" w:rsidRPr="00FE5E24">
              <w:rPr>
                <w:sz w:val="24"/>
                <w:szCs w:val="24"/>
              </w:rPr>
              <w:t xml:space="preserve"> и знания</w:t>
            </w:r>
            <w:r w:rsidRPr="00FE5E24">
              <w:rPr>
                <w:sz w:val="24"/>
                <w:szCs w:val="24"/>
              </w:rPr>
              <w:t>), соотнесенные с индикаторами достижения компетенции</w:t>
            </w:r>
          </w:p>
        </w:tc>
      </w:tr>
      <w:tr w:rsidR="00A068BC" w14:paraId="41B21597" w14:textId="77777777" w:rsidTr="00157FB0">
        <w:tc>
          <w:tcPr>
            <w:tcW w:w="751" w:type="pct"/>
          </w:tcPr>
          <w:p w14:paraId="61843B67" w14:textId="454EE07D" w:rsidR="00A068BC" w:rsidRPr="005F3C5E" w:rsidRDefault="00A068BC" w:rsidP="00157FB0">
            <w:pPr>
              <w:tabs>
                <w:tab w:val="left" w:pos="540"/>
              </w:tabs>
              <w:contextualSpacing/>
              <w:rPr>
                <w:sz w:val="24"/>
                <w:szCs w:val="24"/>
              </w:rPr>
            </w:pPr>
            <w:r w:rsidRPr="005F3C5E">
              <w:rPr>
                <w:sz w:val="24"/>
                <w:szCs w:val="24"/>
              </w:rPr>
              <w:t>ПК- 8</w:t>
            </w:r>
          </w:p>
        </w:tc>
        <w:tc>
          <w:tcPr>
            <w:tcW w:w="1138" w:type="pct"/>
          </w:tcPr>
          <w:p w14:paraId="28E7D615" w14:textId="241BEBD3" w:rsidR="00A068BC" w:rsidRPr="005F3C5E" w:rsidRDefault="00FE5E24" w:rsidP="00157FB0">
            <w:pPr>
              <w:pStyle w:val="af3"/>
              <w:jc w:val="both"/>
              <w:rPr>
                <w:sz w:val="24"/>
                <w:szCs w:val="24"/>
              </w:rPr>
            </w:pPr>
            <w:r w:rsidRPr="00FE5E24">
              <w:rPr>
                <w:sz w:val="24"/>
                <w:szCs w:val="24"/>
              </w:rPr>
              <w:t>Владеет методами сбора и анализа данных о финансово-хозяйственной деятельности участников внешнеэкономической деятельности и таможенной статистики</w:t>
            </w:r>
            <w:r w:rsidR="0078687B">
              <w:rPr>
                <w:sz w:val="24"/>
                <w:szCs w:val="24"/>
              </w:rPr>
              <w:t>.</w:t>
            </w:r>
          </w:p>
        </w:tc>
        <w:tc>
          <w:tcPr>
            <w:tcW w:w="1599" w:type="pct"/>
          </w:tcPr>
          <w:p w14:paraId="0FF34EDF" w14:textId="3A17D1F3" w:rsidR="00A068BC" w:rsidRPr="005F3C5E" w:rsidRDefault="00A068BC" w:rsidP="00157FB0">
            <w:pPr>
              <w:pStyle w:val="ConsPlusNormal"/>
              <w:ind w:firstLine="0"/>
              <w:jc w:val="both"/>
              <w:rPr>
                <w:rFonts w:ascii="Times New Roman" w:hAnsi="Times New Roman" w:cs="Times New Roman"/>
                <w:sz w:val="24"/>
                <w:szCs w:val="24"/>
              </w:rPr>
            </w:pPr>
            <w:r w:rsidRPr="0078687B">
              <w:rPr>
                <w:rFonts w:ascii="Times New Roman" w:hAnsi="Times New Roman" w:cs="Times New Roman"/>
                <w:b/>
                <w:sz w:val="24"/>
                <w:szCs w:val="24"/>
              </w:rPr>
              <w:t>1.</w:t>
            </w:r>
            <w:r w:rsidR="005F3C5E" w:rsidRPr="0078687B">
              <w:rPr>
                <w:rFonts w:ascii="Times New Roman" w:hAnsi="Times New Roman" w:cs="Times New Roman"/>
                <w:b/>
                <w:sz w:val="24"/>
                <w:szCs w:val="24"/>
              </w:rPr>
              <w:t> </w:t>
            </w:r>
            <w:r w:rsidR="00FE5E24" w:rsidRPr="00FE5E24">
              <w:rPr>
                <w:rFonts w:ascii="Times New Roman" w:hAnsi="Times New Roman" w:cs="Times New Roman"/>
                <w:sz w:val="24"/>
                <w:szCs w:val="24"/>
              </w:rPr>
              <w:t>Обладает навыками сбора и обработки финансовой информации, необходимой для решения задач в профессиональной области</w:t>
            </w:r>
            <w:r w:rsidRPr="005F3C5E">
              <w:rPr>
                <w:rFonts w:ascii="Times New Roman" w:hAnsi="Times New Roman" w:cs="Times New Roman"/>
                <w:sz w:val="24"/>
                <w:szCs w:val="24"/>
              </w:rPr>
              <w:t>.</w:t>
            </w:r>
          </w:p>
          <w:p w14:paraId="610C9A2D" w14:textId="15A15D81" w:rsidR="00A068BC" w:rsidRPr="005F3C5E" w:rsidRDefault="005F3C5E" w:rsidP="00157FB0">
            <w:pPr>
              <w:pStyle w:val="af3"/>
              <w:rPr>
                <w:sz w:val="24"/>
                <w:szCs w:val="24"/>
              </w:rPr>
            </w:pPr>
            <w:r w:rsidRPr="0078687B">
              <w:rPr>
                <w:b/>
                <w:sz w:val="24"/>
                <w:szCs w:val="24"/>
              </w:rPr>
              <w:t>2.</w:t>
            </w:r>
            <w:r>
              <w:rPr>
                <w:sz w:val="24"/>
                <w:szCs w:val="24"/>
              </w:rPr>
              <w:t xml:space="preserve"> </w:t>
            </w:r>
            <w:r w:rsidR="00FE5E24" w:rsidRPr="00FE5E24">
              <w:rPr>
                <w:sz w:val="24"/>
                <w:szCs w:val="24"/>
              </w:rPr>
              <w:t>Применяет теоретические знания и экономические законы для анализа и интерпретации данных о финансово-хозяйственной деятельности участников внешнеэкономической деятельности, таможенной статистики внешней торговли и специальной таможенной статистики</w:t>
            </w:r>
            <w:r w:rsidR="00A068BC" w:rsidRPr="005F3C5E">
              <w:rPr>
                <w:sz w:val="24"/>
                <w:szCs w:val="24"/>
              </w:rPr>
              <w:t>.</w:t>
            </w:r>
          </w:p>
        </w:tc>
        <w:tc>
          <w:tcPr>
            <w:tcW w:w="1513" w:type="pct"/>
          </w:tcPr>
          <w:p w14:paraId="5DBDCE4A" w14:textId="0FE055E7" w:rsidR="00A068BC" w:rsidRPr="005F3C5E" w:rsidRDefault="00A068BC" w:rsidP="00157FB0">
            <w:pPr>
              <w:pStyle w:val="Default"/>
              <w:widowControl w:val="0"/>
            </w:pPr>
            <w:r w:rsidRPr="005F3C5E">
              <w:rPr>
                <w:b/>
              </w:rPr>
              <w:t>1.</w:t>
            </w:r>
            <w:r w:rsidR="005F3C5E">
              <w:rPr>
                <w:b/>
              </w:rPr>
              <w:t> </w:t>
            </w:r>
            <w:r w:rsidRPr="005F3C5E">
              <w:rPr>
                <w:b/>
              </w:rPr>
              <w:t>Знать:</w:t>
            </w:r>
            <w:r w:rsidRPr="005F3C5E">
              <w:t xml:space="preserve"> методы сбора и анализа данных о финансово-хозяйственной деятельности</w:t>
            </w:r>
            <w:r w:rsidR="0078687B">
              <w:t>.</w:t>
            </w:r>
          </w:p>
          <w:p w14:paraId="4845CAE6" w14:textId="51D7AB5C" w:rsidR="00A068BC" w:rsidRPr="005F3C5E" w:rsidRDefault="00A068BC" w:rsidP="00157FB0">
            <w:pPr>
              <w:pStyle w:val="Default"/>
              <w:widowControl w:val="0"/>
            </w:pPr>
            <w:r w:rsidRPr="005F3C5E">
              <w:rPr>
                <w:b/>
              </w:rPr>
              <w:t>Уметь</w:t>
            </w:r>
            <w:r w:rsidRPr="005F3C5E">
              <w:t xml:space="preserve">: применять </w:t>
            </w:r>
            <w:r w:rsidR="005F3C5E" w:rsidRPr="005F3C5E">
              <w:t>методы анализа</w:t>
            </w:r>
            <w:r w:rsidRPr="005F3C5E">
              <w:t xml:space="preserve"> данных о финансово-хозяйственной деятельности</w:t>
            </w:r>
            <w:r w:rsidR="0078687B">
              <w:t>.</w:t>
            </w:r>
          </w:p>
          <w:p w14:paraId="2FA46689" w14:textId="77777777" w:rsidR="00A068BC" w:rsidRPr="005F3C5E" w:rsidRDefault="00A068BC" w:rsidP="00157FB0">
            <w:pPr>
              <w:pStyle w:val="af3"/>
              <w:rPr>
                <w:sz w:val="24"/>
                <w:szCs w:val="24"/>
              </w:rPr>
            </w:pPr>
          </w:p>
          <w:p w14:paraId="27BEBBCC" w14:textId="7DB86A6E" w:rsidR="00A068BC" w:rsidRPr="005F3C5E" w:rsidRDefault="00A068BC" w:rsidP="00157FB0">
            <w:pPr>
              <w:pStyle w:val="af3"/>
              <w:rPr>
                <w:sz w:val="24"/>
                <w:szCs w:val="24"/>
              </w:rPr>
            </w:pPr>
            <w:r w:rsidRPr="005F3C5E">
              <w:rPr>
                <w:b/>
                <w:sz w:val="24"/>
                <w:szCs w:val="24"/>
              </w:rPr>
              <w:t>2.</w:t>
            </w:r>
            <w:r w:rsidR="005F3C5E">
              <w:rPr>
                <w:b/>
                <w:sz w:val="24"/>
                <w:szCs w:val="24"/>
              </w:rPr>
              <w:t> </w:t>
            </w:r>
            <w:r w:rsidRPr="005F3C5E">
              <w:rPr>
                <w:b/>
                <w:sz w:val="24"/>
                <w:szCs w:val="24"/>
              </w:rPr>
              <w:t>Знать</w:t>
            </w:r>
            <w:r w:rsidRPr="005F3C5E">
              <w:rPr>
                <w:sz w:val="24"/>
                <w:szCs w:val="24"/>
              </w:rPr>
              <w:t>: методы работы с базами статистических данных</w:t>
            </w:r>
            <w:r w:rsidR="0078687B">
              <w:rPr>
                <w:sz w:val="24"/>
                <w:szCs w:val="24"/>
              </w:rPr>
              <w:t>.</w:t>
            </w:r>
          </w:p>
          <w:p w14:paraId="3B83932E" w14:textId="2C10190F" w:rsidR="00A068BC" w:rsidRPr="005F3C5E" w:rsidRDefault="00A068BC" w:rsidP="00157FB0">
            <w:pPr>
              <w:pStyle w:val="af3"/>
              <w:rPr>
                <w:sz w:val="24"/>
                <w:szCs w:val="24"/>
              </w:rPr>
            </w:pPr>
            <w:r w:rsidRPr="005F3C5E">
              <w:rPr>
                <w:b/>
                <w:sz w:val="24"/>
                <w:szCs w:val="24"/>
              </w:rPr>
              <w:t xml:space="preserve">Уметь: </w:t>
            </w:r>
            <w:r w:rsidRPr="005F3C5E">
              <w:rPr>
                <w:sz w:val="24"/>
                <w:szCs w:val="24"/>
              </w:rPr>
              <w:t>формировать таможенную статистическую базу</w:t>
            </w:r>
            <w:r w:rsidR="0078687B">
              <w:rPr>
                <w:sz w:val="24"/>
                <w:szCs w:val="24"/>
              </w:rPr>
              <w:t>.</w:t>
            </w:r>
          </w:p>
        </w:tc>
      </w:tr>
      <w:tr w:rsidR="00A068BC" w14:paraId="189F7957" w14:textId="77777777" w:rsidTr="00157FB0">
        <w:tc>
          <w:tcPr>
            <w:tcW w:w="751" w:type="pct"/>
          </w:tcPr>
          <w:p w14:paraId="67F31F70" w14:textId="6A0D002A" w:rsidR="00A068BC" w:rsidRPr="005F3C5E" w:rsidRDefault="00A068BC" w:rsidP="00157FB0">
            <w:pPr>
              <w:tabs>
                <w:tab w:val="left" w:pos="540"/>
              </w:tabs>
              <w:contextualSpacing/>
              <w:rPr>
                <w:sz w:val="24"/>
                <w:szCs w:val="24"/>
              </w:rPr>
            </w:pPr>
            <w:r w:rsidRPr="005F3C5E">
              <w:rPr>
                <w:sz w:val="24"/>
                <w:szCs w:val="24"/>
              </w:rPr>
              <w:t>ПК-10</w:t>
            </w:r>
          </w:p>
        </w:tc>
        <w:tc>
          <w:tcPr>
            <w:tcW w:w="1138" w:type="pct"/>
          </w:tcPr>
          <w:p w14:paraId="750A06DE" w14:textId="623AB434" w:rsidR="00A068BC" w:rsidRPr="005F3C5E" w:rsidRDefault="00FE5E24" w:rsidP="00157FB0">
            <w:pPr>
              <w:pStyle w:val="af3"/>
              <w:rPr>
                <w:sz w:val="24"/>
                <w:szCs w:val="24"/>
              </w:rPr>
            </w:pPr>
            <w:r w:rsidRPr="00FE5E24">
              <w:rPr>
                <w:sz w:val="24"/>
                <w:szCs w:val="24"/>
              </w:rPr>
              <w:t>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w:t>
            </w:r>
            <w:r w:rsidR="0078687B">
              <w:rPr>
                <w:sz w:val="24"/>
                <w:szCs w:val="24"/>
              </w:rPr>
              <w:t>.</w:t>
            </w:r>
          </w:p>
        </w:tc>
        <w:tc>
          <w:tcPr>
            <w:tcW w:w="1599" w:type="pct"/>
          </w:tcPr>
          <w:p w14:paraId="2DF4EAB9" w14:textId="2B58CB31" w:rsidR="00A068BC" w:rsidRPr="005F3C5E" w:rsidRDefault="005F3C5E" w:rsidP="00157FB0">
            <w:pPr>
              <w:pStyle w:val="af3"/>
              <w:jc w:val="both"/>
              <w:rPr>
                <w:sz w:val="24"/>
                <w:szCs w:val="24"/>
              </w:rPr>
            </w:pPr>
            <w:r w:rsidRPr="0078687B">
              <w:rPr>
                <w:b/>
                <w:sz w:val="24"/>
                <w:szCs w:val="24"/>
              </w:rPr>
              <w:t>1. </w:t>
            </w:r>
            <w:r w:rsidR="00FE5E24" w:rsidRPr="00FE5E24">
              <w:rPr>
                <w:sz w:val="24"/>
                <w:szCs w:val="24"/>
              </w:rPr>
              <w:t>Организовывает и планирует аналитическую работу для таможенного контроля, аудита и внутреннего аудита внешнеторговых организаций</w:t>
            </w:r>
            <w:r w:rsidR="00A068BC" w:rsidRPr="005F3C5E">
              <w:rPr>
                <w:sz w:val="24"/>
                <w:szCs w:val="24"/>
              </w:rPr>
              <w:t>.</w:t>
            </w:r>
          </w:p>
          <w:p w14:paraId="1CB6642B" w14:textId="71C32119" w:rsidR="00A068BC" w:rsidRPr="005F3C5E" w:rsidRDefault="00A068BC" w:rsidP="00157FB0">
            <w:pPr>
              <w:pStyle w:val="af3"/>
              <w:rPr>
                <w:sz w:val="24"/>
                <w:szCs w:val="24"/>
              </w:rPr>
            </w:pPr>
            <w:r w:rsidRPr="0078687B">
              <w:rPr>
                <w:b/>
                <w:sz w:val="24"/>
                <w:szCs w:val="24"/>
              </w:rPr>
              <w:t>2.</w:t>
            </w:r>
            <w:r w:rsidRPr="005F3C5E">
              <w:rPr>
                <w:sz w:val="24"/>
                <w:szCs w:val="24"/>
              </w:rPr>
              <w:t xml:space="preserve"> </w:t>
            </w:r>
            <w:r w:rsidR="00FE5E24" w:rsidRPr="00FE5E24">
              <w:rPr>
                <w:sz w:val="24"/>
                <w:szCs w:val="24"/>
              </w:rPr>
              <w:t>Владеет информационными технологиями обработки и анализа данных для таможенного контроля, аудита и внутреннего аудита внешнеторговых организаций, а также средствами обеспечения их функционирования</w:t>
            </w:r>
            <w:r w:rsidRPr="005F3C5E">
              <w:rPr>
                <w:rStyle w:val="FontStyle12"/>
                <w:sz w:val="24"/>
                <w:szCs w:val="24"/>
              </w:rPr>
              <w:t>.</w:t>
            </w:r>
          </w:p>
        </w:tc>
        <w:tc>
          <w:tcPr>
            <w:tcW w:w="1513" w:type="pct"/>
          </w:tcPr>
          <w:p w14:paraId="7F54D3E1" w14:textId="341D519D" w:rsidR="0037153A" w:rsidRPr="005F3C5E" w:rsidRDefault="0004375F" w:rsidP="00157FB0">
            <w:pPr>
              <w:pStyle w:val="af3"/>
              <w:rPr>
                <w:sz w:val="24"/>
                <w:szCs w:val="24"/>
              </w:rPr>
            </w:pPr>
            <w:r w:rsidRPr="005F3C5E">
              <w:rPr>
                <w:b/>
                <w:sz w:val="24"/>
                <w:szCs w:val="24"/>
              </w:rPr>
              <w:t>1.</w:t>
            </w:r>
            <w:r w:rsidR="005F3C5E">
              <w:rPr>
                <w:sz w:val="24"/>
                <w:szCs w:val="24"/>
              </w:rPr>
              <w:t> </w:t>
            </w:r>
            <w:r w:rsidR="005F3C5E" w:rsidRPr="005F3C5E">
              <w:rPr>
                <w:b/>
                <w:sz w:val="24"/>
                <w:szCs w:val="24"/>
              </w:rPr>
              <w:t>Знать</w:t>
            </w:r>
            <w:r w:rsidR="005F3C5E" w:rsidRPr="005F3C5E">
              <w:rPr>
                <w:sz w:val="24"/>
                <w:szCs w:val="24"/>
              </w:rPr>
              <w:t>: порядок</w:t>
            </w:r>
            <w:r w:rsidR="0037153A" w:rsidRPr="005F3C5E">
              <w:rPr>
                <w:sz w:val="24"/>
                <w:szCs w:val="24"/>
              </w:rPr>
              <w:t xml:space="preserve"> организации таможенного контроля, аудита и внутреннего аудита у участников ВЭД</w:t>
            </w:r>
            <w:r w:rsidR="0078687B">
              <w:rPr>
                <w:sz w:val="24"/>
                <w:szCs w:val="24"/>
              </w:rPr>
              <w:t>.</w:t>
            </w:r>
          </w:p>
          <w:p w14:paraId="01C82C40" w14:textId="202F3F7A" w:rsidR="0037153A" w:rsidRPr="005F3C5E" w:rsidRDefault="0037153A" w:rsidP="00157FB0">
            <w:pPr>
              <w:pStyle w:val="af3"/>
              <w:rPr>
                <w:sz w:val="24"/>
                <w:szCs w:val="24"/>
              </w:rPr>
            </w:pPr>
            <w:r w:rsidRPr="005F3C5E">
              <w:rPr>
                <w:b/>
                <w:sz w:val="24"/>
                <w:szCs w:val="24"/>
              </w:rPr>
              <w:t>Уметь</w:t>
            </w:r>
            <w:r w:rsidRPr="005F3C5E">
              <w:rPr>
                <w:sz w:val="24"/>
                <w:szCs w:val="24"/>
              </w:rPr>
              <w:t>: осуществлять таможенный контроль, внутренний и внешний аудит</w:t>
            </w:r>
            <w:r w:rsidR="0078687B">
              <w:rPr>
                <w:sz w:val="24"/>
                <w:szCs w:val="24"/>
              </w:rPr>
              <w:t>.</w:t>
            </w:r>
          </w:p>
          <w:p w14:paraId="68DA696D" w14:textId="77777777" w:rsidR="0037153A" w:rsidRPr="005F3C5E" w:rsidRDefault="0037153A" w:rsidP="00157FB0">
            <w:pPr>
              <w:pStyle w:val="af3"/>
              <w:rPr>
                <w:sz w:val="24"/>
                <w:szCs w:val="24"/>
              </w:rPr>
            </w:pPr>
          </w:p>
          <w:p w14:paraId="1E0B79D4" w14:textId="0A81DFA6" w:rsidR="0037153A" w:rsidRPr="005F3C5E" w:rsidRDefault="005F3C5E" w:rsidP="00157FB0">
            <w:pPr>
              <w:pStyle w:val="af3"/>
              <w:rPr>
                <w:sz w:val="24"/>
                <w:szCs w:val="24"/>
              </w:rPr>
            </w:pPr>
            <w:r w:rsidRPr="005F3C5E">
              <w:rPr>
                <w:b/>
                <w:sz w:val="24"/>
                <w:szCs w:val="24"/>
              </w:rPr>
              <w:t>2</w:t>
            </w:r>
            <w:r w:rsidR="0037153A" w:rsidRPr="005F3C5E">
              <w:rPr>
                <w:b/>
                <w:sz w:val="24"/>
                <w:szCs w:val="24"/>
              </w:rPr>
              <w:t>.</w:t>
            </w:r>
            <w:r>
              <w:rPr>
                <w:b/>
                <w:sz w:val="24"/>
                <w:szCs w:val="24"/>
              </w:rPr>
              <w:t> </w:t>
            </w:r>
            <w:r w:rsidRPr="005F3C5E">
              <w:rPr>
                <w:b/>
                <w:sz w:val="24"/>
                <w:szCs w:val="24"/>
              </w:rPr>
              <w:t>Знать</w:t>
            </w:r>
            <w:r w:rsidRPr="005F3C5E">
              <w:rPr>
                <w:sz w:val="24"/>
                <w:szCs w:val="24"/>
              </w:rPr>
              <w:t>: технологии</w:t>
            </w:r>
            <w:r w:rsidR="0037153A" w:rsidRPr="005F3C5E">
              <w:rPr>
                <w:sz w:val="24"/>
                <w:szCs w:val="24"/>
              </w:rPr>
              <w:t xml:space="preserve"> обработки данных таможенного контроля</w:t>
            </w:r>
          </w:p>
          <w:p w14:paraId="1C2D804B" w14:textId="190DEB68" w:rsidR="00A068BC" w:rsidRPr="005F3C5E" w:rsidRDefault="001515E1" w:rsidP="00157FB0">
            <w:pPr>
              <w:pStyle w:val="af3"/>
              <w:rPr>
                <w:sz w:val="24"/>
                <w:szCs w:val="24"/>
              </w:rPr>
            </w:pPr>
            <w:r w:rsidRPr="005F3C5E">
              <w:rPr>
                <w:b/>
                <w:sz w:val="24"/>
                <w:szCs w:val="24"/>
              </w:rPr>
              <w:t>Уметь:</w:t>
            </w:r>
            <w:r w:rsidR="002A30D5" w:rsidRPr="005F3C5E">
              <w:rPr>
                <w:b/>
                <w:sz w:val="24"/>
                <w:szCs w:val="24"/>
              </w:rPr>
              <w:t xml:space="preserve"> </w:t>
            </w:r>
            <w:r w:rsidR="002A30D5" w:rsidRPr="005F3C5E">
              <w:rPr>
                <w:sz w:val="24"/>
                <w:szCs w:val="24"/>
              </w:rPr>
              <w:t>анализировать данные таможенного контро</w:t>
            </w:r>
            <w:r w:rsidR="0078687B">
              <w:rPr>
                <w:sz w:val="24"/>
                <w:szCs w:val="24"/>
              </w:rPr>
              <w:t>ля. Аудита и внутреннего аудита.</w:t>
            </w:r>
          </w:p>
        </w:tc>
      </w:tr>
      <w:tr w:rsidR="0004375F" w14:paraId="5C6D3AAA" w14:textId="77777777" w:rsidTr="00157FB0">
        <w:tc>
          <w:tcPr>
            <w:tcW w:w="751" w:type="pct"/>
          </w:tcPr>
          <w:p w14:paraId="38FECC02" w14:textId="775644C6" w:rsidR="0004375F" w:rsidRPr="005F3C5E" w:rsidRDefault="0004375F" w:rsidP="00157FB0">
            <w:pPr>
              <w:tabs>
                <w:tab w:val="left" w:pos="540"/>
              </w:tabs>
              <w:contextualSpacing/>
              <w:rPr>
                <w:sz w:val="24"/>
                <w:szCs w:val="24"/>
              </w:rPr>
            </w:pPr>
            <w:r w:rsidRPr="005F3C5E">
              <w:rPr>
                <w:sz w:val="24"/>
                <w:szCs w:val="24"/>
              </w:rPr>
              <w:t>ОПК-2</w:t>
            </w:r>
          </w:p>
        </w:tc>
        <w:tc>
          <w:tcPr>
            <w:tcW w:w="1138" w:type="pct"/>
          </w:tcPr>
          <w:p w14:paraId="21E5348E" w14:textId="0D77C25C" w:rsidR="0004375F" w:rsidRPr="005F3C5E" w:rsidRDefault="00FE5E24" w:rsidP="00157FB0">
            <w:pPr>
              <w:rPr>
                <w:sz w:val="24"/>
                <w:szCs w:val="24"/>
              </w:rPr>
            </w:pPr>
            <w:r w:rsidRPr="00FE5E24">
              <w:rPr>
                <w:sz w:val="24"/>
                <w:szCs w:val="24"/>
              </w:rPr>
              <w:t xml:space="preserve">Способен осуществлять сбор, обработку, анализ данных для решения профессиональных задач, информирования органов </w:t>
            </w:r>
            <w:r w:rsidRPr="00FE5E24">
              <w:rPr>
                <w:sz w:val="24"/>
                <w:szCs w:val="24"/>
              </w:rPr>
              <w:lastRenderedPageBreak/>
              <w:t>государственной власти и общества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r w:rsidR="0078687B">
              <w:rPr>
                <w:sz w:val="24"/>
                <w:szCs w:val="24"/>
              </w:rPr>
              <w:t>.</w:t>
            </w:r>
          </w:p>
        </w:tc>
        <w:tc>
          <w:tcPr>
            <w:tcW w:w="1599" w:type="pct"/>
          </w:tcPr>
          <w:p w14:paraId="3EF14EC5" w14:textId="34096E70" w:rsidR="0004375F" w:rsidRPr="005F3C5E" w:rsidRDefault="005F3C5E" w:rsidP="00157FB0">
            <w:pPr>
              <w:pStyle w:val="af3"/>
              <w:rPr>
                <w:sz w:val="24"/>
                <w:szCs w:val="24"/>
              </w:rPr>
            </w:pPr>
            <w:r w:rsidRPr="0078687B">
              <w:rPr>
                <w:b/>
                <w:sz w:val="24"/>
                <w:szCs w:val="24"/>
              </w:rPr>
              <w:lastRenderedPageBreak/>
              <w:t>1.</w:t>
            </w:r>
            <w:r>
              <w:rPr>
                <w:sz w:val="24"/>
                <w:szCs w:val="24"/>
              </w:rPr>
              <w:t> </w:t>
            </w:r>
            <w:r w:rsidR="00FE5E24" w:rsidRPr="00FE5E24">
              <w:rPr>
                <w:sz w:val="24"/>
                <w:szCs w:val="24"/>
              </w:rPr>
              <w:t xml:space="preserve">Проводит сбор,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финансово-экономических </w:t>
            </w:r>
            <w:r w:rsidR="00FE5E24" w:rsidRPr="00FE5E24">
              <w:rPr>
                <w:sz w:val="24"/>
                <w:szCs w:val="24"/>
              </w:rPr>
              <w:lastRenderedPageBreak/>
              <w:t>решений, информирования органов государственной власти и общества</w:t>
            </w:r>
            <w:r w:rsidR="0004375F" w:rsidRPr="005F3C5E">
              <w:rPr>
                <w:sz w:val="24"/>
                <w:szCs w:val="24"/>
              </w:rPr>
              <w:t>.</w:t>
            </w:r>
          </w:p>
          <w:p w14:paraId="711DFE87" w14:textId="33C87CDD" w:rsidR="0004375F" w:rsidRPr="005F3C5E" w:rsidRDefault="005F3C5E" w:rsidP="00157FB0">
            <w:pPr>
              <w:pStyle w:val="af3"/>
              <w:rPr>
                <w:sz w:val="24"/>
                <w:szCs w:val="24"/>
              </w:rPr>
            </w:pPr>
            <w:r w:rsidRPr="0078687B">
              <w:rPr>
                <w:b/>
                <w:sz w:val="24"/>
                <w:szCs w:val="24"/>
              </w:rPr>
              <w:t>2.</w:t>
            </w:r>
            <w:r>
              <w:rPr>
                <w:sz w:val="24"/>
                <w:szCs w:val="24"/>
              </w:rPr>
              <w:t> </w:t>
            </w:r>
            <w:r w:rsidR="00FE5E24" w:rsidRPr="00FE5E24">
              <w:rPr>
                <w:sz w:val="24"/>
                <w:szCs w:val="24"/>
              </w:rPr>
              <w:t>Использует основные базы знаний (справочно-библиотечные, справочно-правовые) для решения профессиональных задач</w:t>
            </w:r>
            <w:r w:rsidR="0004375F" w:rsidRPr="005F3C5E">
              <w:rPr>
                <w:sz w:val="24"/>
                <w:szCs w:val="24"/>
              </w:rPr>
              <w:t>.</w:t>
            </w:r>
          </w:p>
        </w:tc>
        <w:tc>
          <w:tcPr>
            <w:tcW w:w="1513" w:type="pct"/>
          </w:tcPr>
          <w:p w14:paraId="230E86A5" w14:textId="31615055" w:rsidR="0004375F" w:rsidRPr="005F3C5E" w:rsidRDefault="002A30D5" w:rsidP="00157FB0">
            <w:pPr>
              <w:pStyle w:val="af3"/>
              <w:rPr>
                <w:sz w:val="24"/>
                <w:szCs w:val="24"/>
              </w:rPr>
            </w:pPr>
            <w:r w:rsidRPr="005F3C5E">
              <w:rPr>
                <w:b/>
                <w:sz w:val="24"/>
                <w:szCs w:val="24"/>
              </w:rPr>
              <w:lastRenderedPageBreak/>
              <w:t>1. Знать:</w:t>
            </w:r>
            <w:r w:rsidRPr="005F3C5E">
              <w:rPr>
                <w:sz w:val="24"/>
                <w:szCs w:val="24"/>
              </w:rPr>
              <w:t xml:space="preserve"> механизм сбора и анализа специальной</w:t>
            </w:r>
            <w:r w:rsidR="0078687B">
              <w:rPr>
                <w:sz w:val="24"/>
                <w:szCs w:val="24"/>
              </w:rPr>
              <w:t>.</w:t>
            </w:r>
            <w:r w:rsidRPr="005F3C5E">
              <w:rPr>
                <w:sz w:val="24"/>
                <w:szCs w:val="24"/>
              </w:rPr>
              <w:t xml:space="preserve"> статистической информации </w:t>
            </w:r>
          </w:p>
          <w:p w14:paraId="324C6F8D" w14:textId="48C948C3" w:rsidR="002A30D5" w:rsidRPr="005F3C5E" w:rsidRDefault="002A30D5" w:rsidP="00157FB0">
            <w:pPr>
              <w:pStyle w:val="af3"/>
              <w:rPr>
                <w:sz w:val="24"/>
                <w:szCs w:val="24"/>
              </w:rPr>
            </w:pPr>
            <w:r w:rsidRPr="005F3C5E">
              <w:rPr>
                <w:b/>
                <w:sz w:val="24"/>
                <w:szCs w:val="24"/>
              </w:rPr>
              <w:t>Уметь:</w:t>
            </w:r>
            <w:r w:rsidRPr="005F3C5E">
              <w:rPr>
                <w:sz w:val="24"/>
                <w:szCs w:val="24"/>
              </w:rPr>
              <w:t xml:space="preserve"> делать выводы из анализа информации для представления органам государственной власти</w:t>
            </w:r>
            <w:r w:rsidR="0078687B">
              <w:rPr>
                <w:sz w:val="24"/>
                <w:szCs w:val="24"/>
              </w:rPr>
              <w:t>.</w:t>
            </w:r>
          </w:p>
          <w:p w14:paraId="07F6E023" w14:textId="77777777" w:rsidR="002A30D5" w:rsidRPr="005F3C5E" w:rsidRDefault="002A30D5" w:rsidP="00157FB0">
            <w:pPr>
              <w:pStyle w:val="af3"/>
              <w:rPr>
                <w:sz w:val="24"/>
                <w:szCs w:val="24"/>
              </w:rPr>
            </w:pPr>
          </w:p>
          <w:p w14:paraId="34350737" w14:textId="3446847E" w:rsidR="002A30D5" w:rsidRPr="005F3C5E" w:rsidRDefault="005F3C5E" w:rsidP="00157FB0">
            <w:pPr>
              <w:pStyle w:val="af3"/>
              <w:rPr>
                <w:sz w:val="24"/>
                <w:szCs w:val="24"/>
              </w:rPr>
            </w:pPr>
            <w:r w:rsidRPr="005F3C5E">
              <w:rPr>
                <w:b/>
                <w:sz w:val="24"/>
                <w:szCs w:val="24"/>
              </w:rPr>
              <w:t>2.</w:t>
            </w:r>
            <w:r>
              <w:rPr>
                <w:sz w:val="24"/>
                <w:szCs w:val="24"/>
              </w:rPr>
              <w:t> </w:t>
            </w:r>
            <w:r w:rsidR="002A30D5" w:rsidRPr="005F3C5E">
              <w:rPr>
                <w:b/>
                <w:sz w:val="24"/>
                <w:szCs w:val="24"/>
              </w:rPr>
              <w:t>Знать:</w:t>
            </w:r>
            <w:r w:rsidR="002A30D5" w:rsidRPr="005F3C5E">
              <w:rPr>
                <w:sz w:val="24"/>
                <w:szCs w:val="24"/>
              </w:rPr>
              <w:t xml:space="preserve"> </w:t>
            </w:r>
            <w:r w:rsidRPr="005F3C5E">
              <w:rPr>
                <w:sz w:val="24"/>
                <w:szCs w:val="24"/>
              </w:rPr>
              <w:t>основные справочные</w:t>
            </w:r>
            <w:r w:rsidR="002A30D5" w:rsidRPr="005F3C5E">
              <w:rPr>
                <w:sz w:val="24"/>
                <w:szCs w:val="24"/>
              </w:rPr>
              <w:t xml:space="preserve"> базы</w:t>
            </w:r>
            <w:r w:rsidR="0078687B">
              <w:rPr>
                <w:sz w:val="24"/>
                <w:szCs w:val="24"/>
              </w:rPr>
              <w:t>.</w:t>
            </w:r>
          </w:p>
          <w:p w14:paraId="26BA842B" w14:textId="1F82F789" w:rsidR="002A30D5" w:rsidRPr="005F3C5E" w:rsidRDefault="002A30D5" w:rsidP="00157FB0">
            <w:pPr>
              <w:pStyle w:val="af3"/>
              <w:rPr>
                <w:sz w:val="24"/>
                <w:szCs w:val="24"/>
              </w:rPr>
            </w:pPr>
            <w:r w:rsidRPr="005F3C5E">
              <w:rPr>
                <w:b/>
                <w:sz w:val="24"/>
                <w:szCs w:val="24"/>
              </w:rPr>
              <w:t>Уметь:</w:t>
            </w:r>
            <w:r w:rsidRPr="005F3C5E">
              <w:rPr>
                <w:sz w:val="24"/>
                <w:szCs w:val="24"/>
              </w:rPr>
              <w:t xml:space="preserve"> использовать их сведения для решения профессиональных задач</w:t>
            </w:r>
            <w:r w:rsidR="0078687B">
              <w:rPr>
                <w:sz w:val="24"/>
                <w:szCs w:val="24"/>
              </w:rPr>
              <w:t>.</w:t>
            </w:r>
            <w:r w:rsidRPr="005F3C5E">
              <w:rPr>
                <w:sz w:val="24"/>
                <w:szCs w:val="24"/>
              </w:rPr>
              <w:t xml:space="preserve"> </w:t>
            </w:r>
          </w:p>
        </w:tc>
      </w:tr>
    </w:tbl>
    <w:p w14:paraId="312C1C63" w14:textId="77777777" w:rsidR="0088321E" w:rsidRPr="0088321E" w:rsidRDefault="0088321E" w:rsidP="00157FB0">
      <w:pPr>
        <w:tabs>
          <w:tab w:val="left" w:pos="540"/>
        </w:tabs>
        <w:ind w:firstLine="709"/>
        <w:contextualSpacing/>
        <w:jc w:val="both"/>
        <w:rPr>
          <w:sz w:val="28"/>
          <w:szCs w:val="28"/>
        </w:rPr>
      </w:pPr>
    </w:p>
    <w:p w14:paraId="1E5048CB" w14:textId="77777777" w:rsidR="00C52F7B" w:rsidRPr="00F216D3" w:rsidRDefault="00C52F7B" w:rsidP="00157FB0">
      <w:pPr>
        <w:pStyle w:val="1"/>
        <w:keepNext w:val="0"/>
        <w:spacing w:before="0"/>
        <w:ind w:firstLine="709"/>
        <w:jc w:val="both"/>
        <w:rPr>
          <w:rFonts w:ascii="Times New Roman" w:hAnsi="Times New Roman" w:cs="Times New Roman"/>
          <w:b/>
          <w:sz w:val="28"/>
        </w:rPr>
      </w:pPr>
      <w:bookmarkStart w:id="3" w:name="_Toc138076446"/>
      <w:r w:rsidRPr="00F216D3">
        <w:rPr>
          <w:rFonts w:ascii="Times New Roman" w:hAnsi="Times New Roman" w:cs="Times New Roman"/>
          <w:b/>
          <w:sz w:val="28"/>
        </w:rPr>
        <w:t xml:space="preserve">3. Место </w:t>
      </w:r>
      <w:r w:rsidR="00C74FA8" w:rsidRPr="00F216D3">
        <w:rPr>
          <w:rFonts w:ascii="Times New Roman" w:hAnsi="Times New Roman" w:cs="Times New Roman"/>
          <w:b/>
          <w:sz w:val="28"/>
        </w:rPr>
        <w:t>дисциплины</w:t>
      </w:r>
      <w:r w:rsidRPr="00F216D3">
        <w:rPr>
          <w:rFonts w:ascii="Times New Roman" w:hAnsi="Times New Roman" w:cs="Times New Roman"/>
          <w:b/>
          <w:sz w:val="28"/>
        </w:rPr>
        <w:t xml:space="preserve"> в структуре образовательной программы</w:t>
      </w:r>
      <w:bookmarkEnd w:id="3"/>
    </w:p>
    <w:p w14:paraId="011A0553" w14:textId="6F03029A" w:rsidR="009D005D" w:rsidRDefault="009D005D" w:rsidP="00157FB0">
      <w:pPr>
        <w:spacing w:line="360" w:lineRule="auto"/>
        <w:ind w:firstLine="709"/>
        <w:jc w:val="both"/>
        <w:rPr>
          <w:sz w:val="28"/>
          <w:szCs w:val="28"/>
        </w:rPr>
      </w:pPr>
      <w:r>
        <w:rPr>
          <w:sz w:val="28"/>
          <w:szCs w:val="28"/>
        </w:rPr>
        <w:t xml:space="preserve">Учебная дисциплина «Аудит и внутренний контроль» является дисциплиной </w:t>
      </w:r>
      <w:r w:rsidR="00FE5E24" w:rsidRPr="00F216D3">
        <w:rPr>
          <w:sz w:val="28"/>
          <w:szCs w:val="28"/>
        </w:rPr>
        <w:t>напр</w:t>
      </w:r>
      <w:r w:rsidR="00F216D3" w:rsidRPr="00F216D3">
        <w:rPr>
          <w:sz w:val="28"/>
          <w:szCs w:val="28"/>
        </w:rPr>
        <w:t>авления</w:t>
      </w:r>
      <w:r w:rsidR="00FE5E24" w:rsidRPr="00F216D3">
        <w:rPr>
          <w:sz w:val="28"/>
          <w:szCs w:val="28"/>
        </w:rPr>
        <w:t xml:space="preserve"> подгот</w:t>
      </w:r>
      <w:r w:rsidR="00F216D3" w:rsidRPr="00F216D3">
        <w:rPr>
          <w:sz w:val="28"/>
          <w:szCs w:val="28"/>
        </w:rPr>
        <w:t>овки</w:t>
      </w:r>
      <w:r w:rsidR="00FE5E24" w:rsidRPr="00F216D3">
        <w:rPr>
          <w:sz w:val="28"/>
          <w:szCs w:val="28"/>
        </w:rPr>
        <w:t xml:space="preserve"> </w:t>
      </w:r>
      <w:r w:rsidR="00063039" w:rsidRPr="00063039">
        <w:rPr>
          <w:sz w:val="28"/>
          <w:szCs w:val="28"/>
        </w:rPr>
        <w:t>Внешняя торговля, таможенное и валютное регулирование (с углубленным изучением иностранных языков)»</w:t>
      </w:r>
      <w:r w:rsidR="00063039">
        <w:rPr>
          <w:sz w:val="28"/>
          <w:szCs w:val="28"/>
        </w:rPr>
        <w:t xml:space="preserve"> </w:t>
      </w:r>
      <w:r>
        <w:rPr>
          <w:sz w:val="28"/>
          <w:szCs w:val="28"/>
        </w:rPr>
        <w:t xml:space="preserve">модуля </w:t>
      </w:r>
      <w:r w:rsidRPr="002A30D5">
        <w:rPr>
          <w:sz w:val="28"/>
          <w:szCs w:val="28"/>
        </w:rPr>
        <w:t>анализа, оценки и управления рисками в профессиональной сфере</w:t>
      </w:r>
      <w:r>
        <w:rPr>
          <w:sz w:val="28"/>
          <w:szCs w:val="28"/>
        </w:rPr>
        <w:t>.</w:t>
      </w:r>
    </w:p>
    <w:p w14:paraId="2D5A36FC" w14:textId="77777777" w:rsidR="00C52F7B" w:rsidRPr="00F216D3" w:rsidRDefault="00C52F7B" w:rsidP="00157FB0">
      <w:pPr>
        <w:pStyle w:val="1"/>
        <w:keepNext w:val="0"/>
        <w:spacing w:before="0"/>
        <w:ind w:firstLine="709"/>
        <w:jc w:val="both"/>
        <w:rPr>
          <w:rFonts w:ascii="Times New Roman" w:hAnsi="Times New Roman" w:cs="Times New Roman"/>
          <w:b/>
          <w:sz w:val="28"/>
        </w:rPr>
      </w:pPr>
      <w:bookmarkStart w:id="4" w:name="_Toc138076447"/>
      <w:r w:rsidRPr="00F216D3">
        <w:rPr>
          <w:rFonts w:ascii="Times New Roman" w:hAnsi="Times New Roman" w:cs="Times New Roman"/>
          <w:b/>
          <w:sz w:val="28"/>
        </w:rPr>
        <w:t xml:space="preserve">4. Объем </w:t>
      </w:r>
      <w:r w:rsidR="00EC45DF" w:rsidRPr="00F216D3">
        <w:rPr>
          <w:rFonts w:ascii="Times New Roman" w:hAnsi="Times New Roman" w:cs="Times New Roman"/>
          <w:b/>
          <w:sz w:val="28"/>
        </w:rPr>
        <w:t>дисциплины</w:t>
      </w:r>
      <w:r w:rsidR="001B4C63" w:rsidRPr="00F216D3">
        <w:rPr>
          <w:rFonts w:ascii="Times New Roman" w:hAnsi="Times New Roman" w:cs="Times New Roman"/>
          <w:b/>
          <w:sz w:val="28"/>
        </w:rPr>
        <w:t>(модуля)</w:t>
      </w:r>
      <w:r w:rsidRPr="00F216D3">
        <w:rPr>
          <w:rFonts w:ascii="Times New Roman" w:hAnsi="Times New Roman" w:cs="Times New Roman"/>
          <w:b/>
          <w:sz w:val="28"/>
        </w:rPr>
        <w:t xml:space="preserve"> в зачетных единицах и в академических </w:t>
      </w:r>
      <w:r w:rsidR="00400154" w:rsidRPr="00F216D3">
        <w:rPr>
          <w:rFonts w:ascii="Times New Roman" w:hAnsi="Times New Roman" w:cs="Times New Roman"/>
          <w:b/>
          <w:sz w:val="28"/>
        </w:rPr>
        <w:t>ча</w:t>
      </w:r>
      <w:r w:rsidRPr="00F216D3">
        <w:rPr>
          <w:rFonts w:ascii="Times New Roman" w:hAnsi="Times New Roman" w:cs="Times New Roman"/>
          <w:b/>
          <w:sz w:val="28"/>
        </w:rPr>
        <w:t xml:space="preserve">сах с выделением объема </w:t>
      </w:r>
      <w:r w:rsidR="00400154" w:rsidRPr="00F216D3">
        <w:rPr>
          <w:rFonts w:ascii="Times New Roman" w:hAnsi="Times New Roman" w:cs="Times New Roman"/>
          <w:b/>
          <w:sz w:val="28"/>
        </w:rPr>
        <w:t>аудиторной (лекции, семинары) и</w:t>
      </w:r>
      <w:r w:rsidRPr="00F216D3">
        <w:rPr>
          <w:rFonts w:ascii="Times New Roman" w:hAnsi="Times New Roman" w:cs="Times New Roman"/>
          <w:b/>
          <w:sz w:val="28"/>
        </w:rPr>
        <w:t xml:space="preserve"> самостоятельной работы обучающихся</w:t>
      </w:r>
      <w:bookmarkEnd w:id="4"/>
      <w:r w:rsidR="00400154" w:rsidRPr="00F216D3">
        <w:rPr>
          <w:rFonts w:ascii="Times New Roman" w:hAnsi="Times New Roman" w:cs="Times New Roman"/>
          <w:b/>
          <w:sz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1983"/>
        <w:gridCol w:w="1782"/>
        <w:gridCol w:w="1584"/>
      </w:tblGrid>
      <w:tr w:rsidR="00C52F7B" w:rsidRPr="00D34CB9" w14:paraId="1A2FC2F7" w14:textId="77777777" w:rsidTr="00157FB0">
        <w:tc>
          <w:tcPr>
            <w:tcW w:w="2433" w:type="pct"/>
            <w:shd w:val="clear" w:color="auto" w:fill="auto"/>
          </w:tcPr>
          <w:p w14:paraId="515F88B8" w14:textId="77777777" w:rsidR="00C52F7B" w:rsidRPr="00F216D3" w:rsidRDefault="00C52F7B" w:rsidP="00157FB0">
            <w:pPr>
              <w:pStyle w:val="a6"/>
              <w:ind w:left="0"/>
              <w:rPr>
                <w:b/>
                <w:sz w:val="24"/>
                <w:szCs w:val="24"/>
              </w:rPr>
            </w:pPr>
            <w:r w:rsidRPr="00F216D3">
              <w:rPr>
                <w:b/>
                <w:sz w:val="24"/>
                <w:szCs w:val="24"/>
              </w:rPr>
              <w:t>Вид учебной работы   по дисциплин</w:t>
            </w:r>
            <w:r w:rsidR="00EC45DF" w:rsidRPr="00F216D3">
              <w:rPr>
                <w:b/>
                <w:sz w:val="24"/>
                <w:szCs w:val="24"/>
              </w:rPr>
              <w:t>е</w:t>
            </w:r>
          </w:p>
        </w:tc>
        <w:tc>
          <w:tcPr>
            <w:tcW w:w="951" w:type="pct"/>
            <w:shd w:val="clear" w:color="auto" w:fill="auto"/>
          </w:tcPr>
          <w:p w14:paraId="590CD249" w14:textId="77777777" w:rsidR="00C52F7B" w:rsidRPr="00F216D3" w:rsidRDefault="00C52F7B" w:rsidP="00157FB0">
            <w:pPr>
              <w:pStyle w:val="a6"/>
              <w:ind w:left="0"/>
              <w:jc w:val="center"/>
              <w:rPr>
                <w:b/>
                <w:sz w:val="24"/>
                <w:szCs w:val="24"/>
              </w:rPr>
            </w:pPr>
            <w:r w:rsidRPr="00F216D3">
              <w:rPr>
                <w:b/>
                <w:sz w:val="24"/>
                <w:szCs w:val="24"/>
              </w:rPr>
              <w:t xml:space="preserve">Всего </w:t>
            </w:r>
          </w:p>
          <w:p w14:paraId="5BEC1362" w14:textId="77777777" w:rsidR="00C52F7B" w:rsidRPr="00F216D3" w:rsidRDefault="00C52F7B" w:rsidP="00157FB0">
            <w:pPr>
              <w:pStyle w:val="a6"/>
              <w:ind w:left="0"/>
              <w:jc w:val="center"/>
              <w:rPr>
                <w:b/>
                <w:sz w:val="24"/>
                <w:szCs w:val="24"/>
              </w:rPr>
            </w:pPr>
            <w:r w:rsidRPr="00F216D3">
              <w:rPr>
                <w:b/>
                <w:sz w:val="24"/>
                <w:szCs w:val="24"/>
              </w:rPr>
              <w:t>(в з/е и часах)</w:t>
            </w:r>
          </w:p>
        </w:tc>
        <w:tc>
          <w:tcPr>
            <w:tcW w:w="855" w:type="pct"/>
            <w:shd w:val="clear" w:color="auto" w:fill="auto"/>
          </w:tcPr>
          <w:p w14:paraId="0AB080C7" w14:textId="019E84A9" w:rsidR="00EC45DF" w:rsidRPr="00F216D3" w:rsidRDefault="00C52F7B" w:rsidP="00157FB0">
            <w:pPr>
              <w:pStyle w:val="a6"/>
              <w:ind w:left="0"/>
              <w:jc w:val="center"/>
              <w:rPr>
                <w:b/>
                <w:sz w:val="24"/>
                <w:szCs w:val="24"/>
              </w:rPr>
            </w:pPr>
            <w:r w:rsidRPr="00F216D3">
              <w:rPr>
                <w:b/>
                <w:sz w:val="24"/>
                <w:szCs w:val="24"/>
              </w:rPr>
              <w:t>Семестр</w:t>
            </w:r>
            <w:r w:rsidR="009D34EE" w:rsidRPr="00F216D3">
              <w:rPr>
                <w:b/>
                <w:sz w:val="24"/>
                <w:szCs w:val="24"/>
              </w:rPr>
              <w:t xml:space="preserve"> </w:t>
            </w:r>
            <w:r w:rsidR="00F216D3" w:rsidRPr="00F216D3">
              <w:rPr>
                <w:b/>
                <w:sz w:val="24"/>
                <w:szCs w:val="24"/>
              </w:rPr>
              <w:t>7</w:t>
            </w:r>
          </w:p>
          <w:p w14:paraId="30491488" w14:textId="77777777" w:rsidR="00C52F7B" w:rsidRPr="00F216D3" w:rsidRDefault="00C52F7B" w:rsidP="00157FB0">
            <w:pPr>
              <w:pStyle w:val="a6"/>
              <w:ind w:left="0"/>
              <w:jc w:val="center"/>
              <w:rPr>
                <w:b/>
                <w:sz w:val="24"/>
                <w:szCs w:val="24"/>
              </w:rPr>
            </w:pPr>
            <w:r w:rsidRPr="00F216D3">
              <w:rPr>
                <w:b/>
                <w:sz w:val="24"/>
                <w:szCs w:val="24"/>
              </w:rPr>
              <w:t>(в часах)</w:t>
            </w:r>
          </w:p>
        </w:tc>
        <w:tc>
          <w:tcPr>
            <w:tcW w:w="760" w:type="pct"/>
            <w:shd w:val="clear" w:color="auto" w:fill="auto"/>
          </w:tcPr>
          <w:p w14:paraId="2B970203" w14:textId="1B37B7F1" w:rsidR="00EC45DF" w:rsidRPr="00F216D3" w:rsidRDefault="00C52F7B" w:rsidP="00157FB0">
            <w:pPr>
              <w:pStyle w:val="a6"/>
              <w:ind w:left="0"/>
              <w:jc w:val="center"/>
              <w:rPr>
                <w:b/>
                <w:sz w:val="24"/>
                <w:szCs w:val="24"/>
              </w:rPr>
            </w:pPr>
            <w:r w:rsidRPr="00F216D3">
              <w:rPr>
                <w:b/>
                <w:sz w:val="24"/>
                <w:szCs w:val="24"/>
              </w:rPr>
              <w:t>Семестр</w:t>
            </w:r>
            <w:r w:rsidR="00C843DA" w:rsidRPr="00F216D3">
              <w:rPr>
                <w:b/>
                <w:sz w:val="24"/>
                <w:szCs w:val="24"/>
                <w:lang w:val="en-US"/>
              </w:rPr>
              <w:t xml:space="preserve"> </w:t>
            </w:r>
            <w:r w:rsidR="00F216D3" w:rsidRPr="00F216D3">
              <w:rPr>
                <w:b/>
                <w:sz w:val="24"/>
                <w:szCs w:val="24"/>
              </w:rPr>
              <w:t>8</w:t>
            </w:r>
          </w:p>
          <w:p w14:paraId="5B34F88B" w14:textId="77777777" w:rsidR="00C52F7B" w:rsidRPr="00F216D3" w:rsidRDefault="00C52F7B" w:rsidP="00157FB0">
            <w:pPr>
              <w:pStyle w:val="a6"/>
              <w:ind w:left="0"/>
              <w:jc w:val="center"/>
              <w:rPr>
                <w:b/>
                <w:sz w:val="24"/>
                <w:szCs w:val="24"/>
              </w:rPr>
            </w:pPr>
            <w:r w:rsidRPr="00F216D3">
              <w:rPr>
                <w:b/>
                <w:sz w:val="24"/>
                <w:szCs w:val="24"/>
              </w:rPr>
              <w:t>(в часах)</w:t>
            </w:r>
          </w:p>
        </w:tc>
      </w:tr>
      <w:tr w:rsidR="00157FB0" w:rsidRPr="006A1F95" w14:paraId="1BBAD7B5" w14:textId="77777777" w:rsidTr="00157FB0">
        <w:tc>
          <w:tcPr>
            <w:tcW w:w="2433" w:type="pct"/>
            <w:shd w:val="clear" w:color="auto" w:fill="auto"/>
          </w:tcPr>
          <w:p w14:paraId="355748BC" w14:textId="77777777" w:rsidR="00157FB0" w:rsidRPr="006A1F95" w:rsidRDefault="00157FB0" w:rsidP="00157FB0">
            <w:pPr>
              <w:pStyle w:val="a6"/>
              <w:ind w:left="0"/>
              <w:rPr>
                <w:b/>
                <w:sz w:val="24"/>
                <w:szCs w:val="24"/>
              </w:rPr>
            </w:pPr>
            <w:r w:rsidRPr="006A1F95">
              <w:rPr>
                <w:b/>
                <w:sz w:val="24"/>
                <w:szCs w:val="24"/>
              </w:rPr>
              <w:t xml:space="preserve">Общая трудоемкость дисциплины </w:t>
            </w:r>
          </w:p>
        </w:tc>
        <w:tc>
          <w:tcPr>
            <w:tcW w:w="951" w:type="pct"/>
            <w:shd w:val="clear" w:color="auto" w:fill="auto"/>
          </w:tcPr>
          <w:p w14:paraId="708E2751" w14:textId="6FD6E781" w:rsidR="00157FB0" w:rsidRPr="006A1F95" w:rsidRDefault="00157FB0" w:rsidP="00157FB0">
            <w:pPr>
              <w:pStyle w:val="a6"/>
              <w:ind w:left="0"/>
              <w:jc w:val="center"/>
              <w:rPr>
                <w:sz w:val="24"/>
                <w:szCs w:val="24"/>
              </w:rPr>
            </w:pPr>
            <w:r>
              <w:rPr>
                <w:sz w:val="24"/>
                <w:szCs w:val="24"/>
              </w:rPr>
              <w:t>8/288</w:t>
            </w:r>
          </w:p>
        </w:tc>
        <w:tc>
          <w:tcPr>
            <w:tcW w:w="855" w:type="pct"/>
            <w:shd w:val="clear" w:color="auto" w:fill="auto"/>
          </w:tcPr>
          <w:p w14:paraId="18873228" w14:textId="132B83EE" w:rsidR="00157FB0" w:rsidRPr="006A1F95" w:rsidRDefault="00157FB0" w:rsidP="00157FB0">
            <w:pPr>
              <w:pStyle w:val="a6"/>
              <w:ind w:left="0"/>
              <w:jc w:val="center"/>
              <w:rPr>
                <w:sz w:val="24"/>
                <w:szCs w:val="24"/>
              </w:rPr>
            </w:pPr>
            <w:r>
              <w:rPr>
                <w:sz w:val="24"/>
                <w:szCs w:val="24"/>
              </w:rPr>
              <w:t>144</w:t>
            </w:r>
          </w:p>
        </w:tc>
        <w:tc>
          <w:tcPr>
            <w:tcW w:w="760" w:type="pct"/>
            <w:shd w:val="clear" w:color="auto" w:fill="auto"/>
          </w:tcPr>
          <w:p w14:paraId="159BF962" w14:textId="13A80A68" w:rsidR="00157FB0" w:rsidRPr="006A1F95" w:rsidRDefault="00157FB0" w:rsidP="00157FB0">
            <w:pPr>
              <w:pStyle w:val="a6"/>
              <w:ind w:left="0"/>
              <w:jc w:val="center"/>
              <w:rPr>
                <w:sz w:val="24"/>
                <w:szCs w:val="24"/>
              </w:rPr>
            </w:pPr>
            <w:r>
              <w:rPr>
                <w:sz w:val="24"/>
                <w:szCs w:val="24"/>
              </w:rPr>
              <w:t>144</w:t>
            </w:r>
          </w:p>
        </w:tc>
      </w:tr>
      <w:tr w:rsidR="00157FB0" w:rsidRPr="006A1F95" w14:paraId="479D6C74" w14:textId="77777777" w:rsidTr="00157FB0">
        <w:tc>
          <w:tcPr>
            <w:tcW w:w="2433" w:type="pct"/>
            <w:shd w:val="clear" w:color="auto" w:fill="auto"/>
          </w:tcPr>
          <w:p w14:paraId="69F1E995" w14:textId="77777777" w:rsidR="00157FB0" w:rsidRPr="006A1F95" w:rsidRDefault="00157FB0" w:rsidP="00157FB0">
            <w:pPr>
              <w:pStyle w:val="a6"/>
              <w:ind w:left="0"/>
              <w:rPr>
                <w:b/>
                <w:i/>
                <w:sz w:val="24"/>
                <w:szCs w:val="24"/>
              </w:rPr>
            </w:pPr>
            <w:r w:rsidRPr="006A1F95">
              <w:rPr>
                <w:b/>
                <w:i/>
                <w:sz w:val="24"/>
                <w:szCs w:val="24"/>
              </w:rPr>
              <w:t xml:space="preserve">Контактная работа - Аудиторные занятия </w:t>
            </w:r>
          </w:p>
        </w:tc>
        <w:tc>
          <w:tcPr>
            <w:tcW w:w="951" w:type="pct"/>
            <w:shd w:val="clear" w:color="auto" w:fill="auto"/>
          </w:tcPr>
          <w:p w14:paraId="009AE721" w14:textId="1B377825" w:rsidR="00157FB0" w:rsidRPr="006A1F95" w:rsidRDefault="00157FB0" w:rsidP="00157FB0">
            <w:pPr>
              <w:pStyle w:val="a6"/>
              <w:ind w:left="0"/>
              <w:jc w:val="center"/>
              <w:rPr>
                <w:sz w:val="24"/>
                <w:szCs w:val="24"/>
                <w:lang w:val="en-US"/>
              </w:rPr>
            </w:pPr>
            <w:r>
              <w:rPr>
                <w:sz w:val="24"/>
                <w:szCs w:val="24"/>
              </w:rPr>
              <w:t>120</w:t>
            </w:r>
          </w:p>
        </w:tc>
        <w:tc>
          <w:tcPr>
            <w:tcW w:w="855" w:type="pct"/>
            <w:shd w:val="clear" w:color="auto" w:fill="auto"/>
          </w:tcPr>
          <w:p w14:paraId="51A182FA" w14:textId="7F85EE69" w:rsidR="00157FB0" w:rsidRPr="006A1F95" w:rsidRDefault="00157FB0" w:rsidP="00157FB0">
            <w:pPr>
              <w:pStyle w:val="a6"/>
              <w:ind w:left="0"/>
              <w:jc w:val="center"/>
              <w:rPr>
                <w:sz w:val="24"/>
                <w:szCs w:val="24"/>
                <w:lang w:val="en-US"/>
              </w:rPr>
            </w:pPr>
            <w:r>
              <w:rPr>
                <w:sz w:val="24"/>
                <w:szCs w:val="24"/>
              </w:rPr>
              <w:t>68</w:t>
            </w:r>
          </w:p>
        </w:tc>
        <w:tc>
          <w:tcPr>
            <w:tcW w:w="760" w:type="pct"/>
            <w:shd w:val="clear" w:color="auto" w:fill="auto"/>
          </w:tcPr>
          <w:p w14:paraId="3C2A8E2F" w14:textId="4BF42AA2" w:rsidR="00157FB0" w:rsidRPr="006A1F95" w:rsidRDefault="00157FB0" w:rsidP="00157FB0">
            <w:pPr>
              <w:pStyle w:val="a6"/>
              <w:ind w:left="0"/>
              <w:jc w:val="center"/>
              <w:rPr>
                <w:sz w:val="24"/>
                <w:szCs w:val="24"/>
                <w:lang w:val="en-US"/>
              </w:rPr>
            </w:pPr>
            <w:r>
              <w:rPr>
                <w:sz w:val="24"/>
                <w:szCs w:val="24"/>
              </w:rPr>
              <w:t>52</w:t>
            </w:r>
          </w:p>
        </w:tc>
      </w:tr>
      <w:tr w:rsidR="00157FB0" w:rsidRPr="006A1F95" w14:paraId="30610691" w14:textId="77777777" w:rsidTr="00157FB0">
        <w:tc>
          <w:tcPr>
            <w:tcW w:w="2433" w:type="pct"/>
            <w:shd w:val="clear" w:color="auto" w:fill="auto"/>
          </w:tcPr>
          <w:p w14:paraId="7D566DA3" w14:textId="77777777" w:rsidR="00157FB0" w:rsidRPr="006A1F95" w:rsidRDefault="00157FB0" w:rsidP="00157FB0">
            <w:pPr>
              <w:pStyle w:val="a6"/>
              <w:ind w:left="0"/>
              <w:rPr>
                <w:sz w:val="24"/>
                <w:szCs w:val="24"/>
              </w:rPr>
            </w:pPr>
            <w:r w:rsidRPr="006A1F95">
              <w:rPr>
                <w:sz w:val="24"/>
                <w:szCs w:val="24"/>
              </w:rPr>
              <w:t xml:space="preserve">Лекции </w:t>
            </w:r>
          </w:p>
        </w:tc>
        <w:tc>
          <w:tcPr>
            <w:tcW w:w="951" w:type="pct"/>
            <w:shd w:val="clear" w:color="auto" w:fill="auto"/>
          </w:tcPr>
          <w:p w14:paraId="77B8FBB3" w14:textId="35549AE6" w:rsidR="00157FB0" w:rsidRPr="006A1F95" w:rsidRDefault="00157FB0" w:rsidP="00157FB0">
            <w:pPr>
              <w:pStyle w:val="a6"/>
              <w:ind w:left="0"/>
              <w:jc w:val="center"/>
              <w:rPr>
                <w:sz w:val="24"/>
                <w:szCs w:val="24"/>
                <w:lang w:val="en-US"/>
              </w:rPr>
            </w:pPr>
            <w:r>
              <w:rPr>
                <w:sz w:val="24"/>
                <w:szCs w:val="24"/>
              </w:rPr>
              <w:t>60</w:t>
            </w:r>
          </w:p>
        </w:tc>
        <w:tc>
          <w:tcPr>
            <w:tcW w:w="855" w:type="pct"/>
            <w:shd w:val="clear" w:color="auto" w:fill="auto"/>
          </w:tcPr>
          <w:p w14:paraId="0E9CFB0A" w14:textId="3901B2F0" w:rsidR="00157FB0" w:rsidRPr="006A1F95" w:rsidRDefault="00157FB0" w:rsidP="00157FB0">
            <w:pPr>
              <w:pStyle w:val="a6"/>
              <w:ind w:left="0"/>
              <w:jc w:val="center"/>
              <w:rPr>
                <w:sz w:val="24"/>
                <w:szCs w:val="24"/>
                <w:lang w:val="en-US"/>
              </w:rPr>
            </w:pPr>
            <w:r>
              <w:rPr>
                <w:sz w:val="24"/>
                <w:szCs w:val="24"/>
              </w:rPr>
              <w:t>34</w:t>
            </w:r>
          </w:p>
        </w:tc>
        <w:tc>
          <w:tcPr>
            <w:tcW w:w="760" w:type="pct"/>
            <w:shd w:val="clear" w:color="auto" w:fill="auto"/>
          </w:tcPr>
          <w:p w14:paraId="37576F99" w14:textId="0ABF9688" w:rsidR="00157FB0" w:rsidRPr="006A1F95" w:rsidRDefault="00157FB0" w:rsidP="00157FB0">
            <w:pPr>
              <w:pStyle w:val="a6"/>
              <w:ind w:left="0"/>
              <w:jc w:val="center"/>
              <w:rPr>
                <w:sz w:val="24"/>
                <w:szCs w:val="24"/>
                <w:lang w:val="en-US"/>
              </w:rPr>
            </w:pPr>
            <w:r>
              <w:rPr>
                <w:sz w:val="24"/>
                <w:szCs w:val="24"/>
              </w:rPr>
              <w:t>26</w:t>
            </w:r>
          </w:p>
        </w:tc>
      </w:tr>
      <w:tr w:rsidR="00157FB0" w:rsidRPr="006A1F95" w14:paraId="663578C8" w14:textId="77777777" w:rsidTr="00157FB0">
        <w:tc>
          <w:tcPr>
            <w:tcW w:w="2433" w:type="pct"/>
            <w:shd w:val="clear" w:color="auto" w:fill="auto"/>
          </w:tcPr>
          <w:p w14:paraId="1545B52E" w14:textId="77777777" w:rsidR="00157FB0" w:rsidRPr="006A1F95" w:rsidRDefault="00157FB0" w:rsidP="00157FB0">
            <w:pPr>
              <w:pStyle w:val="a6"/>
              <w:ind w:left="0"/>
              <w:rPr>
                <w:sz w:val="24"/>
                <w:szCs w:val="24"/>
              </w:rPr>
            </w:pPr>
            <w:r w:rsidRPr="006A1F95">
              <w:rPr>
                <w:sz w:val="24"/>
                <w:szCs w:val="24"/>
              </w:rPr>
              <w:t xml:space="preserve">Семинары, практические занятия  </w:t>
            </w:r>
          </w:p>
        </w:tc>
        <w:tc>
          <w:tcPr>
            <w:tcW w:w="951" w:type="pct"/>
            <w:shd w:val="clear" w:color="auto" w:fill="auto"/>
          </w:tcPr>
          <w:p w14:paraId="2E446AA5" w14:textId="29BD8C24" w:rsidR="00157FB0" w:rsidRPr="006A1F95" w:rsidRDefault="00157FB0" w:rsidP="00157FB0">
            <w:pPr>
              <w:pStyle w:val="a6"/>
              <w:ind w:left="0"/>
              <w:jc w:val="center"/>
              <w:rPr>
                <w:sz w:val="24"/>
                <w:szCs w:val="24"/>
                <w:lang w:val="en-US"/>
              </w:rPr>
            </w:pPr>
            <w:r>
              <w:rPr>
                <w:sz w:val="24"/>
                <w:szCs w:val="24"/>
              </w:rPr>
              <w:t>60</w:t>
            </w:r>
          </w:p>
        </w:tc>
        <w:tc>
          <w:tcPr>
            <w:tcW w:w="855" w:type="pct"/>
            <w:shd w:val="clear" w:color="auto" w:fill="auto"/>
          </w:tcPr>
          <w:p w14:paraId="11BC19FB" w14:textId="4BD82D39" w:rsidR="00157FB0" w:rsidRPr="006A1F95" w:rsidRDefault="00157FB0" w:rsidP="00157FB0">
            <w:pPr>
              <w:pStyle w:val="a6"/>
              <w:ind w:left="0"/>
              <w:jc w:val="center"/>
              <w:rPr>
                <w:sz w:val="24"/>
                <w:szCs w:val="24"/>
                <w:lang w:val="en-US"/>
              </w:rPr>
            </w:pPr>
            <w:r>
              <w:rPr>
                <w:sz w:val="24"/>
                <w:szCs w:val="24"/>
              </w:rPr>
              <w:t>34</w:t>
            </w:r>
          </w:p>
        </w:tc>
        <w:tc>
          <w:tcPr>
            <w:tcW w:w="760" w:type="pct"/>
            <w:shd w:val="clear" w:color="auto" w:fill="auto"/>
          </w:tcPr>
          <w:p w14:paraId="783D6415" w14:textId="55CACB84" w:rsidR="00157FB0" w:rsidRPr="006A1F95" w:rsidRDefault="00157FB0" w:rsidP="00157FB0">
            <w:pPr>
              <w:pStyle w:val="a6"/>
              <w:ind w:left="0"/>
              <w:jc w:val="center"/>
              <w:rPr>
                <w:sz w:val="24"/>
                <w:szCs w:val="24"/>
                <w:lang w:val="en-US"/>
              </w:rPr>
            </w:pPr>
            <w:r>
              <w:rPr>
                <w:sz w:val="24"/>
                <w:szCs w:val="24"/>
              </w:rPr>
              <w:t>26</w:t>
            </w:r>
          </w:p>
        </w:tc>
      </w:tr>
      <w:tr w:rsidR="00157FB0" w:rsidRPr="006A1F95" w14:paraId="372559E0" w14:textId="77777777" w:rsidTr="00157FB0">
        <w:tc>
          <w:tcPr>
            <w:tcW w:w="2433" w:type="pct"/>
            <w:shd w:val="clear" w:color="auto" w:fill="auto"/>
          </w:tcPr>
          <w:p w14:paraId="2C6773F0" w14:textId="77777777" w:rsidR="00157FB0" w:rsidRPr="006A1F95" w:rsidRDefault="00157FB0" w:rsidP="00157FB0">
            <w:pPr>
              <w:pStyle w:val="a6"/>
              <w:ind w:left="0"/>
              <w:rPr>
                <w:b/>
                <w:i/>
                <w:sz w:val="24"/>
                <w:szCs w:val="24"/>
              </w:rPr>
            </w:pPr>
            <w:r w:rsidRPr="006A1F95">
              <w:rPr>
                <w:b/>
                <w:i/>
                <w:sz w:val="24"/>
                <w:szCs w:val="24"/>
              </w:rPr>
              <w:t>Самостоятельная работа</w:t>
            </w:r>
          </w:p>
        </w:tc>
        <w:tc>
          <w:tcPr>
            <w:tcW w:w="951" w:type="pct"/>
            <w:shd w:val="clear" w:color="auto" w:fill="auto"/>
          </w:tcPr>
          <w:p w14:paraId="17D78B84" w14:textId="58740CDD" w:rsidR="00157FB0" w:rsidRPr="006A1F95" w:rsidRDefault="00157FB0" w:rsidP="00157FB0">
            <w:pPr>
              <w:pStyle w:val="a6"/>
              <w:ind w:left="0"/>
              <w:jc w:val="center"/>
              <w:rPr>
                <w:sz w:val="24"/>
                <w:szCs w:val="24"/>
                <w:lang w:val="en-US"/>
              </w:rPr>
            </w:pPr>
            <w:r>
              <w:rPr>
                <w:sz w:val="24"/>
                <w:szCs w:val="24"/>
              </w:rPr>
              <w:t>168</w:t>
            </w:r>
          </w:p>
        </w:tc>
        <w:tc>
          <w:tcPr>
            <w:tcW w:w="855" w:type="pct"/>
            <w:shd w:val="clear" w:color="auto" w:fill="auto"/>
          </w:tcPr>
          <w:p w14:paraId="43100BD0" w14:textId="62ECD184" w:rsidR="00157FB0" w:rsidRPr="006A1F95" w:rsidRDefault="00157FB0" w:rsidP="00157FB0">
            <w:pPr>
              <w:pStyle w:val="a6"/>
              <w:ind w:left="0"/>
              <w:jc w:val="center"/>
              <w:rPr>
                <w:sz w:val="24"/>
                <w:szCs w:val="24"/>
                <w:lang w:val="en-US"/>
              </w:rPr>
            </w:pPr>
            <w:r>
              <w:rPr>
                <w:sz w:val="24"/>
                <w:szCs w:val="24"/>
              </w:rPr>
              <w:t>76</w:t>
            </w:r>
          </w:p>
        </w:tc>
        <w:tc>
          <w:tcPr>
            <w:tcW w:w="760" w:type="pct"/>
            <w:shd w:val="clear" w:color="auto" w:fill="auto"/>
          </w:tcPr>
          <w:p w14:paraId="59A201A1" w14:textId="443C18F6" w:rsidR="00157FB0" w:rsidRPr="006A1F95" w:rsidRDefault="00157FB0" w:rsidP="00157FB0">
            <w:pPr>
              <w:pStyle w:val="a6"/>
              <w:ind w:left="0"/>
              <w:jc w:val="center"/>
              <w:rPr>
                <w:sz w:val="24"/>
                <w:szCs w:val="24"/>
                <w:lang w:val="en-US"/>
              </w:rPr>
            </w:pPr>
            <w:r>
              <w:rPr>
                <w:sz w:val="24"/>
                <w:szCs w:val="24"/>
              </w:rPr>
              <w:t>92</w:t>
            </w:r>
          </w:p>
        </w:tc>
      </w:tr>
      <w:tr w:rsidR="00157FB0" w:rsidRPr="006A1F95" w14:paraId="23BC60AB" w14:textId="77777777" w:rsidTr="00157FB0">
        <w:tc>
          <w:tcPr>
            <w:tcW w:w="2433" w:type="pct"/>
            <w:shd w:val="clear" w:color="auto" w:fill="auto"/>
          </w:tcPr>
          <w:p w14:paraId="2EF5BECB" w14:textId="77777777" w:rsidR="00157FB0" w:rsidRPr="006A1F95" w:rsidRDefault="00157FB0" w:rsidP="00157FB0">
            <w:pPr>
              <w:pStyle w:val="a6"/>
              <w:ind w:left="0"/>
              <w:rPr>
                <w:sz w:val="24"/>
                <w:szCs w:val="24"/>
              </w:rPr>
            </w:pPr>
            <w:r w:rsidRPr="006A1F95">
              <w:rPr>
                <w:sz w:val="24"/>
                <w:szCs w:val="24"/>
              </w:rPr>
              <w:t xml:space="preserve">Вид текущего контроля </w:t>
            </w:r>
          </w:p>
        </w:tc>
        <w:tc>
          <w:tcPr>
            <w:tcW w:w="951" w:type="pct"/>
            <w:shd w:val="clear" w:color="auto" w:fill="auto"/>
          </w:tcPr>
          <w:p w14:paraId="24A5321D" w14:textId="38B33937" w:rsidR="00157FB0" w:rsidRPr="006A1F95" w:rsidRDefault="00157FB0" w:rsidP="00157FB0">
            <w:pPr>
              <w:pStyle w:val="a6"/>
              <w:ind w:left="0"/>
              <w:jc w:val="center"/>
              <w:rPr>
                <w:sz w:val="24"/>
                <w:szCs w:val="24"/>
              </w:rPr>
            </w:pPr>
            <w:r w:rsidRPr="006A1F95">
              <w:rPr>
                <w:sz w:val="24"/>
                <w:szCs w:val="24"/>
              </w:rPr>
              <w:t>Домашнее творческое задание</w:t>
            </w:r>
          </w:p>
        </w:tc>
        <w:tc>
          <w:tcPr>
            <w:tcW w:w="855" w:type="pct"/>
            <w:shd w:val="clear" w:color="auto" w:fill="auto"/>
          </w:tcPr>
          <w:p w14:paraId="70803722" w14:textId="70DB5CA6" w:rsidR="00157FB0" w:rsidRPr="006A1F95" w:rsidRDefault="00157FB0" w:rsidP="00157FB0">
            <w:pPr>
              <w:pStyle w:val="a6"/>
              <w:ind w:left="0"/>
              <w:jc w:val="center"/>
              <w:rPr>
                <w:sz w:val="24"/>
                <w:szCs w:val="24"/>
              </w:rPr>
            </w:pPr>
            <w:r w:rsidRPr="006A1F95">
              <w:rPr>
                <w:sz w:val="24"/>
                <w:szCs w:val="24"/>
              </w:rPr>
              <w:t>Домашнее творческое задание</w:t>
            </w:r>
          </w:p>
        </w:tc>
        <w:tc>
          <w:tcPr>
            <w:tcW w:w="760" w:type="pct"/>
            <w:shd w:val="clear" w:color="auto" w:fill="auto"/>
          </w:tcPr>
          <w:p w14:paraId="01D000D3" w14:textId="45FFDA60" w:rsidR="00157FB0" w:rsidRPr="006A1F95" w:rsidRDefault="00157FB0" w:rsidP="00157FB0">
            <w:pPr>
              <w:pStyle w:val="a6"/>
              <w:ind w:left="0"/>
              <w:jc w:val="center"/>
              <w:rPr>
                <w:sz w:val="24"/>
                <w:szCs w:val="24"/>
              </w:rPr>
            </w:pPr>
            <w:r w:rsidRPr="006A1F95">
              <w:rPr>
                <w:sz w:val="24"/>
                <w:szCs w:val="24"/>
              </w:rPr>
              <w:t>Домашнее творческое задание</w:t>
            </w:r>
          </w:p>
        </w:tc>
      </w:tr>
      <w:tr w:rsidR="00157FB0" w:rsidRPr="006A1F95" w14:paraId="1C1CEBD2" w14:textId="77777777" w:rsidTr="00157FB0">
        <w:tc>
          <w:tcPr>
            <w:tcW w:w="2433" w:type="pct"/>
            <w:shd w:val="clear" w:color="auto" w:fill="auto"/>
          </w:tcPr>
          <w:p w14:paraId="4570A075" w14:textId="3862EB7F" w:rsidR="00157FB0" w:rsidRPr="006A1F95" w:rsidRDefault="00157FB0" w:rsidP="00157FB0">
            <w:pPr>
              <w:pStyle w:val="a6"/>
              <w:ind w:left="0"/>
              <w:rPr>
                <w:sz w:val="24"/>
                <w:szCs w:val="24"/>
              </w:rPr>
            </w:pPr>
            <w:r w:rsidRPr="006A1F95">
              <w:rPr>
                <w:sz w:val="24"/>
                <w:szCs w:val="24"/>
              </w:rPr>
              <w:t>Вид промежуточной аттестации</w:t>
            </w:r>
          </w:p>
        </w:tc>
        <w:tc>
          <w:tcPr>
            <w:tcW w:w="951" w:type="pct"/>
            <w:shd w:val="clear" w:color="auto" w:fill="auto"/>
          </w:tcPr>
          <w:p w14:paraId="0CC88FD5" w14:textId="7FF70692" w:rsidR="00157FB0" w:rsidRPr="006A1F95" w:rsidRDefault="00157FB0" w:rsidP="00157FB0">
            <w:pPr>
              <w:pStyle w:val="a6"/>
              <w:ind w:left="0"/>
              <w:jc w:val="center"/>
              <w:rPr>
                <w:sz w:val="24"/>
                <w:szCs w:val="24"/>
              </w:rPr>
            </w:pPr>
            <w:r w:rsidRPr="006A1F95">
              <w:rPr>
                <w:sz w:val="24"/>
                <w:szCs w:val="24"/>
              </w:rPr>
              <w:t>Экзамен</w:t>
            </w:r>
          </w:p>
        </w:tc>
        <w:tc>
          <w:tcPr>
            <w:tcW w:w="855" w:type="pct"/>
            <w:shd w:val="clear" w:color="auto" w:fill="auto"/>
          </w:tcPr>
          <w:p w14:paraId="0542A45E" w14:textId="74DD429D" w:rsidR="00157FB0" w:rsidRPr="006A1F95" w:rsidRDefault="00157FB0" w:rsidP="00157FB0">
            <w:pPr>
              <w:pStyle w:val="a6"/>
              <w:ind w:left="0"/>
              <w:jc w:val="center"/>
              <w:rPr>
                <w:sz w:val="24"/>
                <w:szCs w:val="24"/>
              </w:rPr>
            </w:pPr>
            <w:r w:rsidRPr="006A1F95">
              <w:rPr>
                <w:sz w:val="24"/>
                <w:szCs w:val="24"/>
              </w:rPr>
              <w:t>Зачет</w:t>
            </w:r>
          </w:p>
        </w:tc>
        <w:tc>
          <w:tcPr>
            <w:tcW w:w="760" w:type="pct"/>
            <w:shd w:val="clear" w:color="auto" w:fill="auto"/>
          </w:tcPr>
          <w:p w14:paraId="68A85049" w14:textId="39261D88" w:rsidR="00157FB0" w:rsidRPr="006A1F95" w:rsidRDefault="00157FB0" w:rsidP="00157FB0">
            <w:pPr>
              <w:pStyle w:val="a6"/>
              <w:ind w:left="0"/>
              <w:jc w:val="center"/>
              <w:rPr>
                <w:sz w:val="24"/>
                <w:szCs w:val="24"/>
              </w:rPr>
            </w:pPr>
            <w:r w:rsidRPr="006A1F95">
              <w:rPr>
                <w:sz w:val="24"/>
                <w:szCs w:val="24"/>
              </w:rPr>
              <w:t>Экзамен</w:t>
            </w:r>
          </w:p>
        </w:tc>
      </w:tr>
    </w:tbl>
    <w:p w14:paraId="5BB2C1B7" w14:textId="77777777" w:rsidR="001D2169" w:rsidRPr="006A1F95" w:rsidRDefault="001D2169" w:rsidP="00157FB0">
      <w:pPr>
        <w:pStyle w:val="aa"/>
        <w:widowControl w:val="0"/>
        <w:jc w:val="both"/>
        <w:rPr>
          <w:b w:val="0"/>
          <w:szCs w:val="28"/>
        </w:rPr>
      </w:pPr>
    </w:p>
    <w:p w14:paraId="3D805E60" w14:textId="659B86DE" w:rsidR="00C52F7B" w:rsidRPr="00F216D3" w:rsidRDefault="00C52F7B" w:rsidP="00157FB0">
      <w:pPr>
        <w:pStyle w:val="1"/>
        <w:keepNext w:val="0"/>
        <w:spacing w:before="0"/>
        <w:ind w:firstLine="709"/>
        <w:jc w:val="both"/>
        <w:rPr>
          <w:rFonts w:ascii="Times New Roman" w:hAnsi="Times New Roman" w:cs="Times New Roman"/>
          <w:b/>
          <w:sz w:val="28"/>
        </w:rPr>
      </w:pPr>
      <w:bookmarkStart w:id="5" w:name="_Toc138076448"/>
      <w:r w:rsidRPr="00F216D3">
        <w:rPr>
          <w:rFonts w:ascii="Times New Roman" w:hAnsi="Times New Roman" w:cs="Times New Roman"/>
          <w:b/>
          <w:sz w:val="28"/>
        </w:rPr>
        <w:t xml:space="preserve">5. Содержание </w:t>
      </w:r>
      <w:r w:rsidR="00EC45DF" w:rsidRPr="00F216D3">
        <w:rPr>
          <w:rFonts w:ascii="Times New Roman" w:hAnsi="Times New Roman" w:cs="Times New Roman"/>
          <w:b/>
          <w:sz w:val="28"/>
        </w:rPr>
        <w:t>дисциплины</w:t>
      </w:r>
      <w:r w:rsidRPr="00F216D3">
        <w:rPr>
          <w:rFonts w:ascii="Times New Roman" w:hAnsi="Times New Roman" w:cs="Times New Roman"/>
          <w:b/>
          <w:sz w:val="28"/>
        </w:rPr>
        <w:t>, структурированное по темам (разделам) дисциплины с указани</w:t>
      </w:r>
      <w:r w:rsidR="009C4968" w:rsidRPr="00F216D3">
        <w:rPr>
          <w:rFonts w:ascii="Times New Roman" w:hAnsi="Times New Roman" w:cs="Times New Roman"/>
          <w:b/>
          <w:sz w:val="28"/>
        </w:rPr>
        <w:t>ем их объемов (в академических часах) и видов</w:t>
      </w:r>
      <w:r w:rsidRPr="00F216D3">
        <w:rPr>
          <w:rFonts w:ascii="Times New Roman" w:hAnsi="Times New Roman" w:cs="Times New Roman"/>
          <w:b/>
          <w:sz w:val="28"/>
        </w:rPr>
        <w:t xml:space="preserve"> учебных занятий</w:t>
      </w:r>
      <w:bookmarkEnd w:id="5"/>
    </w:p>
    <w:p w14:paraId="00B15528" w14:textId="77777777" w:rsidR="00C52F7B" w:rsidRPr="00157FB0" w:rsidRDefault="00C52F7B" w:rsidP="00157FB0">
      <w:pPr>
        <w:pStyle w:val="1"/>
        <w:keepNext w:val="0"/>
        <w:spacing w:before="0" w:line="360" w:lineRule="auto"/>
        <w:ind w:firstLine="709"/>
        <w:jc w:val="both"/>
        <w:rPr>
          <w:rFonts w:ascii="Times New Roman" w:hAnsi="Times New Roman" w:cs="Times New Roman"/>
          <w:b/>
          <w:sz w:val="28"/>
          <w:szCs w:val="28"/>
        </w:rPr>
      </w:pPr>
      <w:bookmarkStart w:id="6" w:name="_Toc138076449"/>
      <w:r w:rsidRPr="00157FB0">
        <w:rPr>
          <w:rFonts w:ascii="Times New Roman" w:hAnsi="Times New Roman" w:cs="Times New Roman"/>
          <w:b/>
          <w:sz w:val="28"/>
          <w:szCs w:val="28"/>
        </w:rPr>
        <w:t xml:space="preserve">5.1. Содержание </w:t>
      </w:r>
      <w:r w:rsidR="00EC45DF" w:rsidRPr="00157FB0">
        <w:rPr>
          <w:rFonts w:ascii="Times New Roman" w:hAnsi="Times New Roman" w:cs="Times New Roman"/>
          <w:b/>
          <w:sz w:val="28"/>
          <w:szCs w:val="28"/>
        </w:rPr>
        <w:t>дисциплины</w:t>
      </w:r>
      <w:bookmarkEnd w:id="6"/>
    </w:p>
    <w:p w14:paraId="2E1C8F90" w14:textId="77777777" w:rsidR="00606047" w:rsidRPr="00157FB0" w:rsidRDefault="00C52F7B" w:rsidP="00157FB0">
      <w:pPr>
        <w:tabs>
          <w:tab w:val="left" w:pos="993"/>
          <w:tab w:val="left" w:pos="1276"/>
          <w:tab w:val="left" w:pos="1418"/>
          <w:tab w:val="left" w:pos="2552"/>
        </w:tabs>
        <w:suppressAutoHyphens/>
        <w:spacing w:line="360" w:lineRule="auto"/>
        <w:ind w:firstLine="709"/>
        <w:contextualSpacing/>
        <w:jc w:val="both"/>
        <w:rPr>
          <w:color w:val="000000" w:themeColor="text1"/>
          <w:sz w:val="28"/>
          <w:szCs w:val="28"/>
        </w:rPr>
      </w:pPr>
      <w:r w:rsidRPr="00157FB0">
        <w:rPr>
          <w:bCs/>
          <w:color w:val="000000" w:themeColor="text1"/>
          <w:sz w:val="28"/>
          <w:szCs w:val="28"/>
        </w:rPr>
        <w:t xml:space="preserve">В </w:t>
      </w:r>
      <w:r w:rsidRPr="00157FB0">
        <w:rPr>
          <w:color w:val="000000" w:themeColor="text1"/>
          <w:sz w:val="28"/>
          <w:szCs w:val="28"/>
        </w:rPr>
        <w:t xml:space="preserve">данном подразделе раскрывается </w:t>
      </w:r>
      <w:r w:rsidR="00606047" w:rsidRPr="00157FB0">
        <w:rPr>
          <w:color w:val="000000" w:themeColor="text1"/>
          <w:sz w:val="28"/>
          <w:szCs w:val="28"/>
        </w:rPr>
        <w:t xml:space="preserve">и представляется в текстовом формате </w:t>
      </w:r>
      <w:r w:rsidR="009C4968" w:rsidRPr="00157FB0">
        <w:rPr>
          <w:color w:val="000000" w:themeColor="text1"/>
          <w:sz w:val="28"/>
          <w:szCs w:val="28"/>
        </w:rPr>
        <w:t xml:space="preserve">содержание </w:t>
      </w:r>
      <w:r w:rsidRPr="00157FB0">
        <w:rPr>
          <w:color w:val="000000" w:themeColor="text1"/>
          <w:sz w:val="28"/>
          <w:szCs w:val="28"/>
        </w:rPr>
        <w:t>дисциплин</w:t>
      </w:r>
      <w:r w:rsidR="009C423E" w:rsidRPr="00157FB0">
        <w:rPr>
          <w:color w:val="000000" w:themeColor="text1"/>
          <w:sz w:val="28"/>
          <w:szCs w:val="28"/>
        </w:rPr>
        <w:t>ы</w:t>
      </w:r>
      <w:r w:rsidR="009C4968" w:rsidRPr="00157FB0">
        <w:rPr>
          <w:color w:val="000000" w:themeColor="text1"/>
          <w:sz w:val="28"/>
          <w:szCs w:val="28"/>
        </w:rPr>
        <w:t xml:space="preserve"> (разделы, </w:t>
      </w:r>
      <w:r w:rsidRPr="00157FB0">
        <w:rPr>
          <w:color w:val="000000" w:themeColor="text1"/>
          <w:sz w:val="28"/>
          <w:szCs w:val="28"/>
        </w:rPr>
        <w:t>темы, учебный материал)</w:t>
      </w:r>
      <w:r w:rsidR="003F1F40" w:rsidRPr="00157FB0">
        <w:rPr>
          <w:color w:val="000000" w:themeColor="text1"/>
          <w:sz w:val="28"/>
          <w:szCs w:val="28"/>
        </w:rPr>
        <w:t xml:space="preserve"> объемом не более 3 стр</w:t>
      </w:r>
      <w:r w:rsidR="009C4968" w:rsidRPr="00157FB0">
        <w:rPr>
          <w:color w:val="000000" w:themeColor="text1"/>
          <w:sz w:val="28"/>
          <w:szCs w:val="28"/>
        </w:rPr>
        <w:t>аниц.</w:t>
      </w:r>
    </w:p>
    <w:p w14:paraId="2DDC32D4" w14:textId="1872CADB" w:rsidR="007F032A" w:rsidRPr="00157FB0" w:rsidRDefault="007F032A" w:rsidP="00157FB0">
      <w:pPr>
        <w:spacing w:line="360" w:lineRule="auto"/>
        <w:ind w:firstLine="709"/>
        <w:jc w:val="both"/>
        <w:rPr>
          <w:rFonts w:eastAsiaTheme="minorHAnsi"/>
          <w:color w:val="000000" w:themeColor="text1"/>
          <w:sz w:val="28"/>
          <w:szCs w:val="28"/>
          <w:lang w:eastAsia="en-US"/>
        </w:rPr>
      </w:pPr>
      <w:r w:rsidRPr="00157FB0">
        <w:rPr>
          <w:rFonts w:eastAsiaTheme="minorHAnsi"/>
          <w:b/>
          <w:bCs/>
          <w:color w:val="000000" w:themeColor="text1"/>
          <w:sz w:val="28"/>
          <w:szCs w:val="28"/>
          <w:lang w:eastAsia="en-US"/>
        </w:rPr>
        <w:t>Тема 1. Аудит и аудиторская деятельность</w:t>
      </w:r>
      <w:r w:rsidR="00D9566A" w:rsidRPr="00157FB0">
        <w:rPr>
          <w:rFonts w:eastAsiaTheme="minorHAnsi"/>
          <w:b/>
          <w:bCs/>
          <w:color w:val="000000" w:themeColor="text1"/>
          <w:sz w:val="28"/>
          <w:szCs w:val="28"/>
          <w:lang w:eastAsia="en-US"/>
        </w:rPr>
        <w:t>.</w:t>
      </w:r>
      <w:r w:rsidRPr="00157FB0">
        <w:rPr>
          <w:rFonts w:eastAsiaTheme="minorHAnsi"/>
          <w:b/>
          <w:bCs/>
          <w:color w:val="000000" w:themeColor="text1"/>
          <w:sz w:val="28"/>
          <w:szCs w:val="28"/>
          <w:lang w:eastAsia="en-US"/>
        </w:rPr>
        <w:t xml:space="preserve"> </w:t>
      </w:r>
    </w:p>
    <w:p w14:paraId="129C581B" w14:textId="0FC8310F" w:rsidR="006B3CC4" w:rsidRPr="00157FB0" w:rsidRDefault="007F032A" w:rsidP="00157FB0">
      <w:pPr>
        <w:spacing w:line="360" w:lineRule="auto"/>
        <w:ind w:firstLine="709"/>
        <w:jc w:val="both"/>
        <w:rPr>
          <w:rFonts w:eastAsiaTheme="minorHAnsi"/>
          <w:color w:val="000000" w:themeColor="text1"/>
          <w:sz w:val="28"/>
          <w:szCs w:val="28"/>
          <w:lang w:eastAsia="en-US"/>
        </w:rPr>
      </w:pPr>
      <w:r w:rsidRPr="00157FB0">
        <w:rPr>
          <w:rFonts w:eastAsiaTheme="minorHAnsi"/>
          <w:bCs/>
          <w:iCs/>
          <w:color w:val="000000" w:themeColor="text1"/>
          <w:sz w:val="28"/>
          <w:szCs w:val="28"/>
          <w:lang w:eastAsia="en-US"/>
        </w:rPr>
        <w:t xml:space="preserve">Аудит как социальный институт. </w:t>
      </w:r>
      <w:r w:rsidRPr="00157FB0">
        <w:rPr>
          <w:rFonts w:eastAsiaTheme="minorHAnsi"/>
          <w:color w:val="000000" w:themeColor="text1"/>
          <w:sz w:val="28"/>
          <w:szCs w:val="28"/>
          <w:lang w:eastAsia="en-US"/>
        </w:rPr>
        <w:t xml:space="preserve">Возникновение </w:t>
      </w:r>
      <w:r w:rsidR="004A1E6C" w:rsidRPr="00157FB0">
        <w:rPr>
          <w:rFonts w:eastAsiaTheme="minorHAnsi"/>
          <w:color w:val="000000" w:themeColor="text1"/>
          <w:sz w:val="28"/>
          <w:szCs w:val="28"/>
          <w:lang w:eastAsia="en-US"/>
        </w:rPr>
        <w:t>и развитие аудита.</w:t>
      </w:r>
      <w:r w:rsidRPr="00157FB0">
        <w:rPr>
          <w:rFonts w:eastAsiaTheme="minorHAnsi"/>
          <w:color w:val="000000" w:themeColor="text1"/>
          <w:sz w:val="28"/>
          <w:szCs w:val="28"/>
          <w:lang w:eastAsia="en-US"/>
        </w:rPr>
        <w:t xml:space="preserve"> Роль </w:t>
      </w:r>
      <w:r w:rsidRPr="00157FB0">
        <w:rPr>
          <w:rFonts w:eastAsiaTheme="minorHAnsi"/>
          <w:color w:val="000000" w:themeColor="text1"/>
          <w:sz w:val="28"/>
          <w:szCs w:val="28"/>
          <w:lang w:eastAsia="en-US"/>
        </w:rPr>
        <w:lastRenderedPageBreak/>
        <w:t>аудита как гаранта экономической устойчивости</w:t>
      </w:r>
      <w:r w:rsidR="004A1E6C" w:rsidRPr="00157FB0">
        <w:rPr>
          <w:rFonts w:eastAsiaTheme="minorHAnsi"/>
          <w:color w:val="000000" w:themeColor="text1"/>
          <w:sz w:val="28"/>
          <w:szCs w:val="28"/>
          <w:lang w:eastAsia="en-US"/>
        </w:rPr>
        <w:t xml:space="preserve"> экономических субъектов </w:t>
      </w:r>
      <w:r w:rsidR="00157FB0" w:rsidRPr="00157FB0">
        <w:rPr>
          <w:rFonts w:eastAsiaTheme="minorHAnsi"/>
          <w:color w:val="000000" w:themeColor="text1"/>
          <w:sz w:val="28"/>
          <w:szCs w:val="28"/>
          <w:lang w:eastAsia="en-US"/>
        </w:rPr>
        <w:t>и общества</w:t>
      </w:r>
      <w:r w:rsidR="004A1E6C" w:rsidRPr="00157FB0">
        <w:rPr>
          <w:rFonts w:eastAsiaTheme="minorHAnsi"/>
          <w:color w:val="000000" w:themeColor="text1"/>
          <w:sz w:val="28"/>
          <w:szCs w:val="28"/>
          <w:lang w:eastAsia="en-US"/>
        </w:rPr>
        <w:t xml:space="preserve"> в целом.</w:t>
      </w:r>
      <w:r w:rsidRPr="00157FB0">
        <w:rPr>
          <w:rFonts w:eastAsiaTheme="minorHAnsi"/>
          <w:color w:val="000000" w:themeColor="text1"/>
          <w:sz w:val="28"/>
          <w:szCs w:val="28"/>
          <w:lang w:eastAsia="en-US"/>
        </w:rPr>
        <w:t xml:space="preserve"> </w:t>
      </w:r>
      <w:r w:rsidRPr="00157FB0">
        <w:rPr>
          <w:rFonts w:eastAsiaTheme="minorHAnsi"/>
          <w:bCs/>
          <w:iCs/>
          <w:color w:val="000000" w:themeColor="text1"/>
          <w:sz w:val="28"/>
          <w:szCs w:val="28"/>
          <w:lang w:eastAsia="en-US"/>
        </w:rPr>
        <w:t xml:space="preserve">Возникновение и становление рынка аудиторских услуг в </w:t>
      </w:r>
      <w:r w:rsidR="00D30069" w:rsidRPr="00157FB0">
        <w:rPr>
          <w:rFonts w:eastAsiaTheme="minorHAnsi"/>
          <w:bCs/>
          <w:iCs/>
          <w:color w:val="000000" w:themeColor="text1"/>
          <w:sz w:val="28"/>
          <w:szCs w:val="28"/>
          <w:lang w:eastAsia="en-US"/>
        </w:rPr>
        <w:t>Российской Федерации</w:t>
      </w:r>
      <w:r w:rsidRPr="00157FB0">
        <w:rPr>
          <w:rFonts w:eastAsiaTheme="minorHAnsi"/>
          <w:color w:val="000000" w:themeColor="text1"/>
          <w:sz w:val="28"/>
          <w:szCs w:val="28"/>
          <w:lang w:eastAsia="en-US"/>
        </w:rPr>
        <w:t>. Конкуренция на рынке аудиторских услуг.</w:t>
      </w:r>
      <w:r w:rsidR="00ED6C38" w:rsidRPr="00157FB0">
        <w:rPr>
          <w:rFonts w:eastAsiaTheme="minorHAnsi"/>
          <w:color w:val="000000" w:themeColor="text1"/>
          <w:sz w:val="28"/>
          <w:szCs w:val="28"/>
          <w:lang w:eastAsia="en-US"/>
        </w:rPr>
        <w:t xml:space="preserve"> </w:t>
      </w:r>
      <w:r w:rsidR="00ED6C38" w:rsidRPr="00157FB0">
        <w:rPr>
          <w:color w:val="333333"/>
          <w:sz w:val="28"/>
          <w:szCs w:val="28"/>
          <w:shd w:val="clear" w:color="auto" w:fill="FFFFFF"/>
        </w:rPr>
        <w:t xml:space="preserve"> </w:t>
      </w:r>
      <w:r w:rsidR="00ED6C38" w:rsidRPr="00157FB0">
        <w:rPr>
          <w:rFonts w:eastAsiaTheme="minorHAnsi"/>
          <w:bCs/>
          <w:iCs/>
          <w:color w:val="000000" w:themeColor="text1"/>
          <w:sz w:val="28"/>
          <w:szCs w:val="28"/>
          <w:lang w:eastAsia="en-US"/>
        </w:rPr>
        <w:t>Классификация услуг, оказываемых аудиторскими организациями</w:t>
      </w:r>
      <w:r w:rsidR="00ED6C38" w:rsidRPr="00157FB0">
        <w:rPr>
          <w:rFonts w:eastAsiaTheme="minorHAnsi"/>
          <w:color w:val="000000" w:themeColor="text1"/>
          <w:sz w:val="28"/>
          <w:szCs w:val="28"/>
          <w:lang w:eastAsia="en-US"/>
        </w:rPr>
        <w:t xml:space="preserve">. Классификация услуг, оказываемых аудиторскими организациями (ИП) по законодательству </w:t>
      </w:r>
      <w:r w:rsidR="00ED6C38" w:rsidRPr="00157FB0">
        <w:rPr>
          <w:rFonts w:eastAsiaTheme="minorHAnsi"/>
          <w:bCs/>
          <w:iCs/>
          <w:color w:val="000000" w:themeColor="text1"/>
          <w:sz w:val="28"/>
          <w:szCs w:val="28"/>
          <w:lang w:eastAsia="en-US"/>
        </w:rPr>
        <w:t>Российской Федерации</w:t>
      </w:r>
      <w:r w:rsidR="00ED6C38" w:rsidRPr="00157FB0">
        <w:rPr>
          <w:rFonts w:eastAsiaTheme="minorHAnsi"/>
          <w:color w:val="000000" w:themeColor="text1"/>
          <w:sz w:val="28"/>
          <w:szCs w:val="28"/>
          <w:lang w:eastAsia="en-US"/>
        </w:rPr>
        <w:t xml:space="preserve">. </w:t>
      </w:r>
      <w:r w:rsidR="00157FB0" w:rsidRPr="00157FB0">
        <w:rPr>
          <w:color w:val="333333"/>
          <w:sz w:val="28"/>
          <w:szCs w:val="28"/>
          <w:shd w:val="clear" w:color="auto" w:fill="FFFFFF"/>
        </w:rPr>
        <w:t>С</w:t>
      </w:r>
      <w:r w:rsidR="00157FB0" w:rsidRPr="00157FB0">
        <w:rPr>
          <w:bCs/>
          <w:color w:val="333333"/>
          <w:sz w:val="28"/>
          <w:szCs w:val="28"/>
          <w:shd w:val="clear" w:color="auto" w:fill="FFFFFF"/>
        </w:rPr>
        <w:t>пециализация</w:t>
      </w:r>
      <w:r w:rsidR="00157FB0" w:rsidRPr="00157FB0">
        <w:rPr>
          <w:color w:val="333333"/>
          <w:sz w:val="28"/>
          <w:szCs w:val="28"/>
          <w:shd w:val="clear" w:color="auto" w:fill="FFFFFF"/>
        </w:rPr>
        <w:t> аудиторских</w:t>
      </w:r>
      <w:r w:rsidR="00ED6C38" w:rsidRPr="00157FB0">
        <w:rPr>
          <w:color w:val="333333"/>
          <w:sz w:val="28"/>
          <w:szCs w:val="28"/>
          <w:shd w:val="clear" w:color="auto" w:fill="FFFFFF"/>
        </w:rPr>
        <w:t xml:space="preserve"> организаций по профилю аудируемых лиц.</w:t>
      </w:r>
      <w:r w:rsidR="00CD3B7D" w:rsidRPr="00157FB0">
        <w:rPr>
          <w:rFonts w:eastAsiaTheme="minorHAnsi"/>
          <w:color w:val="000000" w:themeColor="text1"/>
          <w:sz w:val="28"/>
          <w:szCs w:val="28"/>
          <w:lang w:eastAsia="en-US"/>
        </w:rPr>
        <w:t xml:space="preserve"> </w:t>
      </w:r>
      <w:r w:rsidR="004A1E6C" w:rsidRPr="00157FB0">
        <w:rPr>
          <w:rFonts w:eastAsiaTheme="minorHAnsi"/>
          <w:color w:val="000000" w:themeColor="text1"/>
          <w:sz w:val="28"/>
          <w:szCs w:val="28"/>
          <w:lang w:eastAsia="en-US"/>
        </w:rPr>
        <w:t>П</w:t>
      </w:r>
      <w:r w:rsidRPr="00157FB0">
        <w:rPr>
          <w:rFonts w:eastAsiaTheme="minorHAnsi"/>
          <w:color w:val="000000" w:themeColor="text1"/>
          <w:sz w:val="28"/>
          <w:szCs w:val="28"/>
          <w:lang w:eastAsia="en-US"/>
        </w:rPr>
        <w:t xml:space="preserve">рогноз развития рынка аудиторских услуг. </w:t>
      </w:r>
    </w:p>
    <w:p w14:paraId="25C729B1" w14:textId="64972BD1" w:rsidR="00D9566A" w:rsidRPr="00157FB0" w:rsidRDefault="00D9566A" w:rsidP="00157FB0">
      <w:pPr>
        <w:spacing w:line="360" w:lineRule="auto"/>
        <w:ind w:firstLine="709"/>
        <w:jc w:val="both"/>
        <w:rPr>
          <w:rFonts w:eastAsiaTheme="minorHAnsi"/>
          <w:color w:val="000000" w:themeColor="text1"/>
          <w:sz w:val="28"/>
          <w:szCs w:val="28"/>
          <w:lang w:eastAsia="en-US"/>
        </w:rPr>
      </w:pPr>
      <w:r w:rsidRPr="00157FB0">
        <w:rPr>
          <w:rFonts w:eastAsiaTheme="minorHAnsi"/>
          <w:color w:val="000000" w:themeColor="text1"/>
          <w:sz w:val="28"/>
          <w:szCs w:val="28"/>
          <w:lang w:eastAsia="en-US"/>
        </w:rPr>
        <w:t>Модель регулирования и системы контроля качества аудита в России.</w:t>
      </w:r>
    </w:p>
    <w:p w14:paraId="7AC29146" w14:textId="7B93962A" w:rsidR="007F032A" w:rsidRPr="00157FB0" w:rsidRDefault="007F032A" w:rsidP="00157FB0">
      <w:pPr>
        <w:spacing w:line="360" w:lineRule="auto"/>
        <w:ind w:firstLine="709"/>
        <w:jc w:val="both"/>
        <w:rPr>
          <w:rFonts w:eastAsiaTheme="minorHAnsi"/>
          <w:color w:val="000000" w:themeColor="text1"/>
          <w:sz w:val="28"/>
          <w:szCs w:val="28"/>
          <w:lang w:eastAsia="en-US"/>
        </w:rPr>
      </w:pPr>
      <w:r w:rsidRPr="00157FB0">
        <w:rPr>
          <w:rFonts w:eastAsiaTheme="minorHAnsi"/>
          <w:bCs/>
          <w:iCs/>
          <w:color w:val="000000" w:themeColor="text1"/>
          <w:sz w:val="28"/>
          <w:szCs w:val="28"/>
          <w:lang w:eastAsia="en-US"/>
        </w:rPr>
        <w:t>Стандарты аудита</w:t>
      </w:r>
      <w:r w:rsidRPr="00157FB0">
        <w:rPr>
          <w:rFonts w:eastAsiaTheme="minorHAnsi"/>
          <w:color w:val="000000" w:themeColor="text1"/>
          <w:sz w:val="28"/>
          <w:szCs w:val="28"/>
          <w:lang w:eastAsia="en-US"/>
        </w:rPr>
        <w:t xml:space="preserve">. Понятие и классификация аудиторских стандартов. Международные стандарты аудита. Характеристика внутренних стандартов аудита в </w:t>
      </w:r>
      <w:r w:rsidR="00D30069" w:rsidRPr="00157FB0">
        <w:rPr>
          <w:rFonts w:eastAsiaTheme="minorHAnsi"/>
          <w:bCs/>
          <w:iCs/>
          <w:color w:val="000000" w:themeColor="text1"/>
          <w:sz w:val="28"/>
          <w:szCs w:val="28"/>
          <w:lang w:eastAsia="en-US"/>
        </w:rPr>
        <w:t>Российской Федерации</w:t>
      </w:r>
      <w:r w:rsidRPr="00157FB0">
        <w:rPr>
          <w:rFonts w:eastAsiaTheme="minorHAnsi"/>
          <w:color w:val="000000" w:themeColor="text1"/>
          <w:sz w:val="28"/>
          <w:szCs w:val="28"/>
          <w:lang w:eastAsia="en-US"/>
        </w:rPr>
        <w:t>.</w:t>
      </w:r>
    </w:p>
    <w:p w14:paraId="0106337D" w14:textId="6F54DC55" w:rsidR="007F032A" w:rsidRPr="00157FB0" w:rsidRDefault="007F032A" w:rsidP="00157FB0">
      <w:pPr>
        <w:spacing w:line="360" w:lineRule="auto"/>
        <w:ind w:firstLine="709"/>
        <w:jc w:val="both"/>
        <w:rPr>
          <w:rFonts w:eastAsiaTheme="minorHAnsi"/>
          <w:color w:val="000000" w:themeColor="text1"/>
          <w:sz w:val="28"/>
          <w:szCs w:val="28"/>
          <w:lang w:eastAsia="en-US"/>
        </w:rPr>
      </w:pPr>
      <w:r w:rsidRPr="00157FB0">
        <w:rPr>
          <w:rFonts w:eastAsiaTheme="minorHAnsi"/>
          <w:b/>
          <w:bCs/>
          <w:color w:val="000000" w:themeColor="text1"/>
          <w:sz w:val="28"/>
          <w:szCs w:val="28"/>
          <w:lang w:eastAsia="en-US"/>
        </w:rPr>
        <w:t xml:space="preserve">Тема 2. Классификация и характеристика услуг, оказываемых аудиторскими </w:t>
      </w:r>
      <w:r w:rsidR="00D77A1A" w:rsidRPr="00157FB0">
        <w:rPr>
          <w:rFonts w:eastAsiaTheme="minorHAnsi"/>
          <w:b/>
          <w:bCs/>
          <w:color w:val="000000" w:themeColor="text1"/>
          <w:sz w:val="28"/>
          <w:szCs w:val="28"/>
          <w:lang w:eastAsia="en-US"/>
        </w:rPr>
        <w:t>организациями</w:t>
      </w:r>
      <w:r w:rsidRPr="00157FB0">
        <w:rPr>
          <w:rFonts w:eastAsiaTheme="minorHAnsi"/>
          <w:b/>
          <w:bCs/>
          <w:color w:val="000000" w:themeColor="text1"/>
          <w:sz w:val="28"/>
          <w:szCs w:val="28"/>
          <w:lang w:eastAsia="en-US"/>
        </w:rPr>
        <w:t xml:space="preserve"> </w:t>
      </w:r>
    </w:p>
    <w:p w14:paraId="15EB99A6" w14:textId="77777777" w:rsidR="00ED6C38" w:rsidRPr="00157FB0" w:rsidRDefault="00ED6C38" w:rsidP="00157FB0">
      <w:pPr>
        <w:spacing w:line="360" w:lineRule="auto"/>
        <w:ind w:firstLine="709"/>
        <w:jc w:val="both"/>
        <w:rPr>
          <w:rFonts w:eastAsiaTheme="minorHAnsi"/>
          <w:color w:val="000000" w:themeColor="text1"/>
          <w:sz w:val="28"/>
          <w:szCs w:val="28"/>
          <w:lang w:eastAsia="en-US"/>
        </w:rPr>
      </w:pPr>
      <w:r w:rsidRPr="00157FB0">
        <w:rPr>
          <w:rFonts w:eastAsiaTheme="minorHAnsi"/>
          <w:bCs/>
          <w:iCs/>
          <w:color w:val="000000" w:themeColor="text1"/>
          <w:sz w:val="28"/>
          <w:szCs w:val="28"/>
          <w:lang w:eastAsia="en-US"/>
        </w:rPr>
        <w:t>Сопутствующие аудиту услуги</w:t>
      </w:r>
      <w:r w:rsidRPr="00157FB0">
        <w:rPr>
          <w:rFonts w:eastAsiaTheme="minorHAnsi"/>
          <w:color w:val="000000" w:themeColor="text1"/>
          <w:sz w:val="28"/>
          <w:szCs w:val="28"/>
          <w:lang w:eastAsia="en-US"/>
        </w:rPr>
        <w:t xml:space="preserve">. Задания по выполнению согласованных процедур. Задания по компиляции информации. </w:t>
      </w:r>
    </w:p>
    <w:p w14:paraId="0CF76836" w14:textId="6B4CAAFF" w:rsidR="007F032A" w:rsidRPr="00157FB0" w:rsidRDefault="00ED6C38" w:rsidP="00157FB0">
      <w:pPr>
        <w:spacing w:line="360" w:lineRule="auto"/>
        <w:ind w:firstLine="709"/>
        <w:jc w:val="both"/>
        <w:rPr>
          <w:rFonts w:eastAsiaTheme="minorHAnsi"/>
          <w:color w:val="000000" w:themeColor="text1"/>
          <w:sz w:val="28"/>
          <w:szCs w:val="28"/>
          <w:lang w:eastAsia="en-US"/>
        </w:rPr>
      </w:pPr>
      <w:r w:rsidRPr="00157FB0">
        <w:rPr>
          <w:rFonts w:eastAsiaTheme="minorHAnsi"/>
          <w:color w:val="000000" w:themeColor="text1"/>
          <w:sz w:val="28"/>
          <w:szCs w:val="28"/>
          <w:lang w:eastAsia="en-US"/>
        </w:rPr>
        <w:t xml:space="preserve">Понятие и классификация заданий, обеспечивающих уверенность. Задания, по оценке прогнозной финансовой информации. Задания по проверке условной финансовой информации в проспектах ценных бумаг. </w:t>
      </w:r>
      <w:r w:rsidR="007F032A" w:rsidRPr="00157FB0">
        <w:rPr>
          <w:rFonts w:eastAsiaTheme="minorHAnsi"/>
          <w:bCs/>
          <w:iCs/>
          <w:color w:val="000000" w:themeColor="text1"/>
          <w:sz w:val="28"/>
          <w:szCs w:val="28"/>
          <w:lang w:eastAsia="en-US"/>
        </w:rPr>
        <w:t>Обзорные проверки</w:t>
      </w:r>
      <w:r w:rsidR="007F032A" w:rsidRPr="00157FB0">
        <w:rPr>
          <w:rFonts w:eastAsiaTheme="minorHAnsi"/>
          <w:color w:val="000000" w:themeColor="text1"/>
          <w:sz w:val="28"/>
          <w:szCs w:val="28"/>
          <w:lang w:eastAsia="en-US"/>
        </w:rPr>
        <w:t xml:space="preserve">. </w:t>
      </w:r>
    </w:p>
    <w:p w14:paraId="61B4093A" w14:textId="7748F41E" w:rsidR="006B3CC4" w:rsidRPr="00157FB0" w:rsidRDefault="007F032A" w:rsidP="00157FB0">
      <w:pPr>
        <w:spacing w:line="360" w:lineRule="auto"/>
        <w:ind w:firstLine="709"/>
        <w:jc w:val="both"/>
        <w:rPr>
          <w:rFonts w:eastAsiaTheme="minorHAnsi"/>
          <w:color w:val="000000" w:themeColor="text1"/>
          <w:sz w:val="28"/>
          <w:szCs w:val="28"/>
          <w:lang w:eastAsia="en-US"/>
        </w:rPr>
      </w:pPr>
      <w:r w:rsidRPr="00157FB0">
        <w:rPr>
          <w:rFonts w:eastAsiaTheme="minorHAnsi"/>
          <w:bCs/>
          <w:iCs/>
          <w:color w:val="000000" w:themeColor="text1"/>
          <w:sz w:val="28"/>
          <w:szCs w:val="28"/>
          <w:lang w:eastAsia="en-US"/>
        </w:rPr>
        <w:t>Задания, обеспечивающие уверенность, кроме аудита и обзорных проверок</w:t>
      </w:r>
      <w:r w:rsidRPr="00157FB0">
        <w:rPr>
          <w:rFonts w:eastAsiaTheme="minorHAnsi"/>
          <w:color w:val="000000" w:themeColor="text1"/>
          <w:sz w:val="28"/>
          <w:szCs w:val="28"/>
          <w:lang w:eastAsia="en-US"/>
        </w:rPr>
        <w:t xml:space="preserve">. </w:t>
      </w:r>
    </w:p>
    <w:p w14:paraId="27D29E96" w14:textId="151D3416" w:rsidR="007F032A" w:rsidRPr="00157FB0" w:rsidRDefault="007F032A" w:rsidP="00157FB0">
      <w:pPr>
        <w:spacing w:line="360" w:lineRule="auto"/>
        <w:ind w:firstLine="709"/>
        <w:jc w:val="both"/>
        <w:rPr>
          <w:rFonts w:eastAsiaTheme="minorHAnsi"/>
          <w:color w:val="000000" w:themeColor="text1"/>
          <w:sz w:val="28"/>
          <w:szCs w:val="28"/>
          <w:lang w:eastAsia="en-US"/>
        </w:rPr>
      </w:pPr>
      <w:r w:rsidRPr="00157FB0">
        <w:rPr>
          <w:rFonts w:eastAsiaTheme="minorHAnsi"/>
          <w:bCs/>
          <w:iCs/>
          <w:color w:val="000000" w:themeColor="text1"/>
          <w:sz w:val="28"/>
          <w:szCs w:val="28"/>
          <w:lang w:eastAsia="en-US"/>
        </w:rPr>
        <w:t xml:space="preserve">Прочие услуги аудиторских </w:t>
      </w:r>
      <w:r w:rsidR="000D4D27" w:rsidRPr="00157FB0">
        <w:rPr>
          <w:rFonts w:eastAsiaTheme="minorHAnsi"/>
          <w:bCs/>
          <w:iCs/>
          <w:color w:val="000000" w:themeColor="text1"/>
          <w:sz w:val="28"/>
          <w:szCs w:val="28"/>
          <w:lang w:eastAsia="en-US"/>
        </w:rPr>
        <w:t>организаций</w:t>
      </w:r>
      <w:r w:rsidRPr="00157FB0">
        <w:rPr>
          <w:rFonts w:eastAsiaTheme="minorHAnsi"/>
          <w:color w:val="000000" w:themeColor="text1"/>
          <w:sz w:val="28"/>
          <w:szCs w:val="28"/>
          <w:lang w:eastAsia="en-US"/>
        </w:rPr>
        <w:t>. Налоговые услуги. Налоговый аудит. Бухгалтерские услуги. Аутсорсинг бухгалтерии. Финансовый консалтинг.</w:t>
      </w:r>
    </w:p>
    <w:p w14:paraId="65517783" w14:textId="77777777" w:rsidR="00157FB0" w:rsidRPr="00157FB0" w:rsidRDefault="007F032A" w:rsidP="00157FB0">
      <w:pPr>
        <w:spacing w:line="360" w:lineRule="auto"/>
        <w:ind w:firstLine="709"/>
        <w:jc w:val="both"/>
        <w:rPr>
          <w:rFonts w:eastAsiaTheme="minorHAnsi"/>
          <w:b/>
          <w:bCs/>
          <w:color w:val="000000" w:themeColor="text1"/>
          <w:sz w:val="28"/>
          <w:szCs w:val="28"/>
          <w:lang w:eastAsia="en-US"/>
        </w:rPr>
      </w:pPr>
      <w:r w:rsidRPr="00157FB0">
        <w:rPr>
          <w:rFonts w:eastAsiaTheme="minorHAnsi"/>
          <w:b/>
          <w:bCs/>
          <w:color w:val="000000" w:themeColor="text1"/>
          <w:sz w:val="28"/>
          <w:szCs w:val="28"/>
          <w:lang w:eastAsia="en-US"/>
        </w:rPr>
        <w:t xml:space="preserve">Тема 3. </w:t>
      </w:r>
      <w:r w:rsidR="00FB0B80" w:rsidRPr="00157FB0">
        <w:rPr>
          <w:rFonts w:eastAsiaTheme="minorHAnsi"/>
          <w:b/>
          <w:bCs/>
          <w:color w:val="000000" w:themeColor="text1"/>
          <w:sz w:val="28"/>
          <w:szCs w:val="28"/>
          <w:lang w:eastAsia="en-US"/>
        </w:rPr>
        <w:t>Технология проведения аудита</w:t>
      </w:r>
    </w:p>
    <w:p w14:paraId="0A74ECC2" w14:textId="49B78FA2" w:rsidR="00C92924" w:rsidRPr="00157FB0" w:rsidRDefault="00FB0B80" w:rsidP="00157FB0">
      <w:pPr>
        <w:spacing w:line="360" w:lineRule="auto"/>
        <w:ind w:firstLine="709"/>
        <w:jc w:val="both"/>
        <w:rPr>
          <w:color w:val="000000" w:themeColor="text1"/>
          <w:sz w:val="28"/>
          <w:szCs w:val="28"/>
        </w:rPr>
      </w:pPr>
      <w:r w:rsidRPr="00157FB0">
        <w:rPr>
          <w:color w:val="000000" w:themeColor="text1"/>
          <w:sz w:val="28"/>
          <w:szCs w:val="28"/>
        </w:rPr>
        <w:t xml:space="preserve"> Концепция риск-ориентированного подхода.</w:t>
      </w:r>
      <w:r w:rsidR="00165ACB" w:rsidRPr="00157FB0">
        <w:rPr>
          <w:color w:val="000000" w:themeColor="text1"/>
          <w:sz w:val="28"/>
          <w:szCs w:val="28"/>
        </w:rPr>
        <w:t xml:space="preserve"> </w:t>
      </w:r>
      <w:r w:rsidR="00C92924" w:rsidRPr="00157FB0">
        <w:rPr>
          <w:color w:val="000000" w:themeColor="text1"/>
          <w:sz w:val="28"/>
          <w:szCs w:val="28"/>
        </w:rPr>
        <w:t xml:space="preserve"> </w:t>
      </w:r>
      <w:r w:rsidR="00C07C26" w:rsidRPr="00157FB0">
        <w:rPr>
          <w:color w:val="000000" w:themeColor="text1"/>
          <w:sz w:val="28"/>
          <w:szCs w:val="28"/>
        </w:rPr>
        <w:t xml:space="preserve">Заключение договора на проведение аудита. </w:t>
      </w:r>
      <w:r w:rsidR="00C92924" w:rsidRPr="00157FB0">
        <w:rPr>
          <w:color w:val="000000"/>
          <w:sz w:val="28"/>
          <w:szCs w:val="28"/>
        </w:rPr>
        <w:t xml:space="preserve">Согласование условий аудиторских заданий. </w:t>
      </w:r>
      <w:r w:rsidR="00C92924" w:rsidRPr="00157FB0">
        <w:rPr>
          <w:color w:val="000000" w:themeColor="text1"/>
          <w:sz w:val="28"/>
          <w:szCs w:val="28"/>
        </w:rPr>
        <w:t xml:space="preserve"> </w:t>
      </w:r>
      <w:r w:rsidR="00C07C26" w:rsidRPr="00157FB0">
        <w:rPr>
          <w:color w:val="000000" w:themeColor="text1"/>
          <w:sz w:val="28"/>
          <w:szCs w:val="28"/>
        </w:rPr>
        <w:t>Подготовка и содержание письм</w:t>
      </w:r>
      <w:r w:rsidR="00D24E2F">
        <w:rPr>
          <w:color w:val="000000" w:themeColor="text1"/>
          <w:sz w:val="28"/>
          <w:szCs w:val="28"/>
        </w:rPr>
        <w:t xml:space="preserve">а </w:t>
      </w:r>
      <w:r w:rsidR="00C07C26" w:rsidRPr="00157FB0">
        <w:rPr>
          <w:color w:val="000000" w:themeColor="text1"/>
          <w:sz w:val="28"/>
          <w:szCs w:val="28"/>
        </w:rPr>
        <w:t xml:space="preserve">- соглашения. Понимание деятельности аудируемого лица. Планирование аудита. Стратегия и план аудита. Аудиторский риск.  Механизм оценки аудиторского риска. Понятие и алгоритм оценки системы внутреннего контроля аудируемого лица. Оценка эффективности СВК. Определение существенности в ходе аудита. Аудиторская выборка. Аудиторские доказательства. Виды процедуры и методы получения аудиторских доказательств. Аналитические </w:t>
      </w:r>
      <w:r w:rsidR="00C07C26" w:rsidRPr="00157FB0">
        <w:rPr>
          <w:color w:val="000000" w:themeColor="text1"/>
          <w:sz w:val="28"/>
          <w:szCs w:val="28"/>
        </w:rPr>
        <w:lastRenderedPageBreak/>
        <w:t>процедуры. Оценка требований законодательства при проведении проверки.</w:t>
      </w:r>
      <w:r w:rsidR="00C92924" w:rsidRPr="00157FB0">
        <w:rPr>
          <w:color w:val="000000" w:themeColor="text1"/>
          <w:sz w:val="28"/>
          <w:szCs w:val="28"/>
        </w:rPr>
        <w:t xml:space="preserve"> Оценка непрерывности деятельности.</w:t>
      </w:r>
      <w:r w:rsidR="00C07C26" w:rsidRPr="00157FB0">
        <w:rPr>
          <w:color w:val="000000" w:themeColor="text1"/>
          <w:sz w:val="28"/>
          <w:szCs w:val="28"/>
        </w:rPr>
        <w:t xml:space="preserve"> Привлечение эксперта для получения аудиторских </w:t>
      </w:r>
      <w:r w:rsidR="00157FB0" w:rsidRPr="00157FB0">
        <w:rPr>
          <w:color w:val="000000" w:themeColor="text1"/>
          <w:sz w:val="28"/>
          <w:szCs w:val="28"/>
        </w:rPr>
        <w:t>доказательств.</w:t>
      </w:r>
      <w:r w:rsidR="00C92924" w:rsidRPr="00157FB0">
        <w:rPr>
          <w:color w:val="000000" w:themeColor="text1"/>
          <w:sz w:val="28"/>
          <w:szCs w:val="28"/>
        </w:rPr>
        <w:t xml:space="preserve"> </w:t>
      </w:r>
      <w:r w:rsidR="00C07C26" w:rsidRPr="00157FB0">
        <w:rPr>
          <w:color w:val="000000" w:themeColor="text1"/>
          <w:sz w:val="28"/>
          <w:szCs w:val="28"/>
        </w:rPr>
        <w:t>Документирование аудиторских доказательств.</w:t>
      </w:r>
      <w:r w:rsidR="00C92924" w:rsidRPr="00157FB0">
        <w:rPr>
          <w:color w:val="000000" w:themeColor="text1"/>
          <w:sz w:val="28"/>
          <w:szCs w:val="28"/>
        </w:rPr>
        <w:t xml:space="preserve"> Внешний и внутренний контроль качества.</w:t>
      </w:r>
    </w:p>
    <w:p w14:paraId="0B18BC9A" w14:textId="3BA58AF5" w:rsidR="008C7502" w:rsidRPr="00157FB0" w:rsidRDefault="005B6714" w:rsidP="00157FB0">
      <w:pPr>
        <w:spacing w:line="360" w:lineRule="auto"/>
        <w:ind w:firstLine="709"/>
        <w:jc w:val="both"/>
        <w:rPr>
          <w:b/>
          <w:color w:val="000000" w:themeColor="text1"/>
          <w:sz w:val="28"/>
          <w:szCs w:val="28"/>
        </w:rPr>
      </w:pPr>
      <w:r w:rsidRPr="00157FB0">
        <w:rPr>
          <w:b/>
          <w:sz w:val="28"/>
          <w:szCs w:val="28"/>
        </w:rPr>
        <w:t>Тема 4</w:t>
      </w:r>
      <w:r w:rsidRPr="00157FB0">
        <w:rPr>
          <w:sz w:val="28"/>
          <w:szCs w:val="28"/>
        </w:rPr>
        <w:t>.</w:t>
      </w:r>
      <w:r w:rsidR="008C7502" w:rsidRPr="00157FB0">
        <w:rPr>
          <w:b/>
          <w:color w:val="000000" w:themeColor="text1"/>
          <w:sz w:val="28"/>
          <w:szCs w:val="28"/>
        </w:rPr>
        <w:t xml:space="preserve"> Завершение аудита</w:t>
      </w:r>
    </w:p>
    <w:p w14:paraId="4F081F8F" w14:textId="7305D780" w:rsidR="008C7502" w:rsidRPr="00157FB0" w:rsidRDefault="008C7502" w:rsidP="00157FB0">
      <w:pPr>
        <w:spacing w:line="360" w:lineRule="auto"/>
        <w:ind w:firstLine="709"/>
        <w:jc w:val="both"/>
        <w:rPr>
          <w:color w:val="000000" w:themeColor="text1"/>
          <w:sz w:val="28"/>
          <w:szCs w:val="28"/>
        </w:rPr>
      </w:pPr>
      <w:r w:rsidRPr="00157FB0">
        <w:rPr>
          <w:color w:val="000000" w:themeColor="text1"/>
          <w:sz w:val="28"/>
          <w:szCs w:val="28"/>
        </w:rPr>
        <w:t xml:space="preserve">Формирование аудиторского мнения и подготовка заключения. Взаимодействие с ЛОКУ.     События после отчетной даты. Оценка допущение непрерывности деятельности. </w:t>
      </w:r>
    </w:p>
    <w:p w14:paraId="05AF92F6" w14:textId="31D786BF" w:rsidR="008C7502" w:rsidRPr="00157FB0" w:rsidRDefault="008C7502" w:rsidP="00157FB0">
      <w:pPr>
        <w:spacing w:line="360" w:lineRule="auto"/>
        <w:ind w:firstLine="709"/>
        <w:jc w:val="both"/>
        <w:rPr>
          <w:color w:val="000000" w:themeColor="text1"/>
          <w:sz w:val="28"/>
          <w:szCs w:val="28"/>
        </w:rPr>
      </w:pPr>
      <w:r w:rsidRPr="00157FB0">
        <w:rPr>
          <w:color w:val="000000" w:themeColor="text1"/>
          <w:sz w:val="28"/>
          <w:szCs w:val="28"/>
        </w:rPr>
        <w:t xml:space="preserve"> Аудиторское заключение. Аудиторское мнение.  Ответственность за подготовку отчетности. Ответственность аудитора. Ключевые вопросы аудита.  Оценка прочей информации. Включение в аудиторское заключения раздел «Прочая информация».</w:t>
      </w:r>
    </w:p>
    <w:p w14:paraId="044C1700" w14:textId="3B157344" w:rsidR="007F032A" w:rsidRPr="00157FB0" w:rsidRDefault="007F032A" w:rsidP="00157FB0">
      <w:pPr>
        <w:spacing w:line="360" w:lineRule="auto"/>
        <w:ind w:firstLine="709"/>
        <w:jc w:val="both"/>
        <w:rPr>
          <w:rFonts w:eastAsiaTheme="minorHAnsi"/>
          <w:b/>
          <w:bCs/>
          <w:color w:val="000000" w:themeColor="text1"/>
          <w:sz w:val="28"/>
          <w:szCs w:val="28"/>
          <w:lang w:eastAsia="en-US"/>
        </w:rPr>
      </w:pPr>
      <w:r w:rsidRPr="00157FB0">
        <w:rPr>
          <w:rFonts w:eastAsiaTheme="minorHAnsi"/>
          <w:b/>
          <w:bCs/>
          <w:color w:val="000000" w:themeColor="text1"/>
          <w:sz w:val="28"/>
          <w:szCs w:val="28"/>
          <w:lang w:eastAsia="en-US"/>
        </w:rPr>
        <w:t xml:space="preserve">Тема </w:t>
      </w:r>
      <w:r w:rsidR="008C7502" w:rsidRPr="00157FB0">
        <w:rPr>
          <w:rFonts w:eastAsiaTheme="minorHAnsi"/>
          <w:b/>
          <w:bCs/>
          <w:color w:val="000000" w:themeColor="text1"/>
          <w:sz w:val="28"/>
          <w:szCs w:val="28"/>
          <w:lang w:eastAsia="en-US"/>
        </w:rPr>
        <w:t>5</w:t>
      </w:r>
      <w:r w:rsidRPr="00157FB0">
        <w:rPr>
          <w:rFonts w:eastAsiaTheme="minorHAnsi"/>
          <w:b/>
          <w:bCs/>
          <w:color w:val="000000" w:themeColor="text1"/>
          <w:sz w:val="28"/>
          <w:szCs w:val="28"/>
          <w:lang w:eastAsia="en-US"/>
        </w:rPr>
        <w:t>.</w:t>
      </w:r>
      <w:r w:rsidR="0049548E" w:rsidRPr="00157FB0">
        <w:rPr>
          <w:rFonts w:eastAsiaTheme="minorHAnsi"/>
          <w:b/>
          <w:bCs/>
          <w:color w:val="000000" w:themeColor="text1"/>
          <w:sz w:val="28"/>
          <w:szCs w:val="28"/>
          <w:lang w:eastAsia="en-US"/>
        </w:rPr>
        <w:t xml:space="preserve"> </w:t>
      </w:r>
      <w:r w:rsidR="00165ACB" w:rsidRPr="00157FB0">
        <w:rPr>
          <w:rFonts w:eastAsiaTheme="minorHAnsi"/>
          <w:b/>
          <w:bCs/>
          <w:color w:val="000000" w:themeColor="text1"/>
          <w:sz w:val="28"/>
          <w:szCs w:val="28"/>
          <w:lang w:eastAsia="en-US"/>
        </w:rPr>
        <w:t>Аудит отчетности организаций</w:t>
      </w:r>
      <w:r w:rsidR="004829E3" w:rsidRPr="00157FB0">
        <w:rPr>
          <w:rFonts w:eastAsiaTheme="minorHAnsi"/>
          <w:b/>
          <w:bCs/>
          <w:color w:val="000000" w:themeColor="text1"/>
          <w:sz w:val="28"/>
          <w:szCs w:val="28"/>
          <w:lang w:eastAsia="en-US"/>
        </w:rPr>
        <w:t xml:space="preserve"> – участников ВЭД</w:t>
      </w:r>
      <w:r w:rsidR="00165ACB" w:rsidRPr="00157FB0">
        <w:rPr>
          <w:rFonts w:eastAsiaTheme="minorHAnsi"/>
          <w:b/>
          <w:bCs/>
          <w:color w:val="000000" w:themeColor="text1"/>
          <w:sz w:val="28"/>
          <w:szCs w:val="28"/>
          <w:lang w:eastAsia="en-US"/>
        </w:rPr>
        <w:t xml:space="preserve"> </w:t>
      </w:r>
    </w:p>
    <w:p w14:paraId="2949D0A2" w14:textId="1D4CF0DF" w:rsidR="00C07C26" w:rsidRPr="00157FB0" w:rsidRDefault="00C07C26" w:rsidP="00157FB0">
      <w:pPr>
        <w:spacing w:line="360" w:lineRule="auto"/>
        <w:ind w:firstLine="709"/>
        <w:jc w:val="both"/>
        <w:rPr>
          <w:rFonts w:eastAsiaTheme="minorHAnsi"/>
          <w:bCs/>
          <w:color w:val="000000" w:themeColor="text1"/>
          <w:sz w:val="28"/>
          <w:szCs w:val="28"/>
          <w:lang w:eastAsia="en-US"/>
        </w:rPr>
      </w:pPr>
      <w:r w:rsidRPr="00157FB0">
        <w:rPr>
          <w:rFonts w:eastAsiaTheme="minorHAnsi"/>
          <w:bCs/>
          <w:color w:val="000000" w:themeColor="text1"/>
          <w:sz w:val="28"/>
          <w:szCs w:val="28"/>
          <w:lang w:eastAsia="en-US"/>
        </w:rPr>
        <w:t>Информационное обеспечение</w:t>
      </w:r>
      <w:r w:rsidR="00C92924" w:rsidRPr="00157FB0">
        <w:rPr>
          <w:rFonts w:eastAsiaTheme="minorHAnsi"/>
          <w:bCs/>
          <w:color w:val="000000" w:themeColor="text1"/>
          <w:sz w:val="28"/>
          <w:szCs w:val="28"/>
          <w:lang w:eastAsia="en-US"/>
        </w:rPr>
        <w:t xml:space="preserve"> аудита внешнеэкономической деятельности.</w:t>
      </w:r>
    </w:p>
    <w:p w14:paraId="318B277B" w14:textId="22F7C16B" w:rsidR="00C92924" w:rsidRPr="00157FB0" w:rsidRDefault="00C92924" w:rsidP="00157FB0">
      <w:pPr>
        <w:spacing w:line="360" w:lineRule="auto"/>
        <w:ind w:firstLine="709"/>
        <w:jc w:val="both"/>
        <w:rPr>
          <w:rFonts w:eastAsiaTheme="minorHAnsi"/>
          <w:bCs/>
          <w:color w:val="000000" w:themeColor="text1"/>
          <w:sz w:val="28"/>
          <w:szCs w:val="28"/>
          <w:lang w:eastAsia="en-US"/>
        </w:rPr>
      </w:pPr>
      <w:r w:rsidRPr="00157FB0">
        <w:rPr>
          <w:color w:val="000000" w:themeColor="text1"/>
          <w:sz w:val="28"/>
          <w:szCs w:val="28"/>
        </w:rPr>
        <w:t>Аудит учетной политики и документооборота. Аудит уставного капитала. Аудит кредитов и займов. Аудит основных средств. Аудит нематериальных активов. Аудит дебиторской и кредиторской задолженности. Аудит запасов. Аудит доходов</w:t>
      </w:r>
      <w:r w:rsidR="0084409E" w:rsidRPr="00157FB0">
        <w:rPr>
          <w:color w:val="000000" w:themeColor="text1"/>
          <w:sz w:val="28"/>
          <w:szCs w:val="28"/>
        </w:rPr>
        <w:t xml:space="preserve"> и расходов.</w:t>
      </w:r>
      <w:r w:rsidRPr="00157FB0">
        <w:rPr>
          <w:color w:val="000000" w:themeColor="text1"/>
          <w:sz w:val="28"/>
          <w:szCs w:val="28"/>
        </w:rPr>
        <w:t xml:space="preserve"> Аудит финансовых вложений. Аудит формирования финансового результата. </w:t>
      </w:r>
      <w:r w:rsidR="00157FB0" w:rsidRPr="00157FB0">
        <w:rPr>
          <w:color w:val="000000" w:themeColor="text1"/>
          <w:sz w:val="28"/>
          <w:szCs w:val="28"/>
        </w:rPr>
        <w:t>Аудит отчетности</w:t>
      </w:r>
      <w:r w:rsidRPr="00157FB0">
        <w:rPr>
          <w:color w:val="000000" w:themeColor="text1"/>
          <w:sz w:val="28"/>
          <w:szCs w:val="28"/>
        </w:rPr>
        <w:t xml:space="preserve"> участников ВЭД. Аудит </w:t>
      </w:r>
      <w:r w:rsidR="00157FB0" w:rsidRPr="00157FB0">
        <w:rPr>
          <w:color w:val="000000" w:themeColor="text1"/>
          <w:sz w:val="28"/>
          <w:szCs w:val="28"/>
        </w:rPr>
        <w:t>импортных и</w:t>
      </w:r>
      <w:r w:rsidRPr="00157FB0">
        <w:rPr>
          <w:color w:val="000000" w:themeColor="text1"/>
          <w:sz w:val="28"/>
          <w:szCs w:val="28"/>
        </w:rPr>
        <w:t xml:space="preserve"> экспортных операций. Особенности аудита </w:t>
      </w:r>
      <w:r w:rsidR="00157FB0" w:rsidRPr="00157FB0">
        <w:rPr>
          <w:color w:val="000000" w:themeColor="text1"/>
          <w:sz w:val="28"/>
          <w:szCs w:val="28"/>
        </w:rPr>
        <w:t>отчетности уполномоченного</w:t>
      </w:r>
      <w:r w:rsidRPr="00157FB0">
        <w:rPr>
          <w:color w:val="000000" w:themeColor="text1"/>
          <w:sz w:val="28"/>
          <w:szCs w:val="28"/>
        </w:rPr>
        <w:t xml:space="preserve"> экономического оператора. Аудит таможенной стоимости после </w:t>
      </w:r>
      <w:r w:rsidR="00157FB0" w:rsidRPr="00157FB0">
        <w:rPr>
          <w:color w:val="000000" w:themeColor="text1"/>
          <w:sz w:val="28"/>
          <w:szCs w:val="28"/>
        </w:rPr>
        <w:t>выпуска товаров</w:t>
      </w:r>
      <w:r w:rsidRPr="00157FB0">
        <w:rPr>
          <w:color w:val="000000" w:themeColor="text1"/>
          <w:sz w:val="28"/>
          <w:szCs w:val="28"/>
        </w:rPr>
        <w:t>. Аудит выполнения требований валютного законодательства. Аудит расчетов по таможенным платежам</w:t>
      </w:r>
    </w:p>
    <w:p w14:paraId="3A6FE885" w14:textId="05EAC536" w:rsidR="007F032A" w:rsidRPr="00157FB0" w:rsidRDefault="007F032A" w:rsidP="00157FB0">
      <w:pPr>
        <w:spacing w:line="360" w:lineRule="auto"/>
        <w:ind w:firstLine="709"/>
        <w:jc w:val="both"/>
        <w:rPr>
          <w:rFonts w:eastAsiaTheme="minorHAnsi"/>
          <w:b/>
          <w:bCs/>
          <w:color w:val="000000" w:themeColor="text1"/>
          <w:sz w:val="28"/>
          <w:szCs w:val="28"/>
          <w:lang w:eastAsia="en-US"/>
        </w:rPr>
      </w:pPr>
      <w:r w:rsidRPr="00157FB0">
        <w:rPr>
          <w:rFonts w:eastAsiaTheme="minorHAnsi"/>
          <w:b/>
          <w:bCs/>
          <w:color w:val="000000" w:themeColor="text1"/>
          <w:sz w:val="28"/>
          <w:szCs w:val="28"/>
          <w:lang w:eastAsia="en-US"/>
        </w:rPr>
        <w:t>Тема</w:t>
      </w:r>
      <w:r w:rsidR="008C7502" w:rsidRPr="00157FB0">
        <w:rPr>
          <w:rFonts w:eastAsiaTheme="minorHAnsi"/>
          <w:b/>
          <w:bCs/>
          <w:color w:val="000000" w:themeColor="text1"/>
          <w:sz w:val="28"/>
          <w:szCs w:val="28"/>
          <w:lang w:eastAsia="en-US"/>
        </w:rPr>
        <w:t xml:space="preserve"> 6</w:t>
      </w:r>
      <w:r w:rsidRPr="00157FB0">
        <w:rPr>
          <w:rFonts w:eastAsiaTheme="minorHAnsi"/>
          <w:b/>
          <w:bCs/>
          <w:color w:val="000000" w:themeColor="text1"/>
          <w:sz w:val="28"/>
          <w:szCs w:val="28"/>
          <w:lang w:eastAsia="en-US"/>
        </w:rPr>
        <w:t>.</w:t>
      </w:r>
      <w:r w:rsidRPr="00157FB0">
        <w:rPr>
          <w:rFonts w:eastAsiaTheme="minorHAnsi"/>
          <w:bCs/>
          <w:color w:val="000000" w:themeColor="text1"/>
          <w:sz w:val="28"/>
          <w:szCs w:val="28"/>
          <w:lang w:eastAsia="en-US"/>
        </w:rPr>
        <w:t xml:space="preserve"> </w:t>
      </w:r>
      <w:r w:rsidRPr="00157FB0">
        <w:rPr>
          <w:rFonts w:eastAsiaTheme="minorHAnsi"/>
          <w:b/>
          <w:bCs/>
          <w:color w:val="000000" w:themeColor="text1"/>
          <w:sz w:val="28"/>
          <w:szCs w:val="28"/>
          <w:lang w:eastAsia="en-US"/>
        </w:rPr>
        <w:t>Аудит интегрированной отчетности</w:t>
      </w:r>
    </w:p>
    <w:p w14:paraId="68724700" w14:textId="6DF62E4F" w:rsidR="007F032A" w:rsidRPr="00157FB0" w:rsidRDefault="007F032A" w:rsidP="00157FB0">
      <w:pPr>
        <w:spacing w:line="360" w:lineRule="auto"/>
        <w:ind w:firstLine="709"/>
        <w:jc w:val="both"/>
        <w:rPr>
          <w:b/>
          <w:color w:val="000000" w:themeColor="text1"/>
          <w:sz w:val="28"/>
          <w:szCs w:val="28"/>
        </w:rPr>
      </w:pPr>
      <w:r w:rsidRPr="00157FB0">
        <w:rPr>
          <w:color w:val="000000" w:themeColor="text1"/>
          <w:sz w:val="28"/>
          <w:szCs w:val="28"/>
          <w:shd w:val="clear" w:color="auto" w:fill="FFFFFF"/>
        </w:rPr>
        <w:t xml:space="preserve">Причины эволюции бухгалтерской отчетности. Нефинансовые показатели деятельности компаний. Место и роль интегрированной отчетности в системе информационного обеспечения экономических субъектов. Порядок формирования и представления компаниями интегрированной отчетности, включающей в себя помимо финансовой информацию и нефинансовую. Структура интегрированной отчетности. Принципы подготовки интегрированной отчетности. Корпоративная ответственность по отношению к сотрудникам, охрана окружающей среды, </w:t>
      </w:r>
      <w:r w:rsidRPr="00157FB0">
        <w:rPr>
          <w:color w:val="000000" w:themeColor="text1"/>
          <w:sz w:val="28"/>
          <w:szCs w:val="28"/>
          <w:shd w:val="clear" w:color="auto" w:fill="FFFFFF"/>
        </w:rPr>
        <w:lastRenderedPageBreak/>
        <w:t>экологические стандарты.   Аудит интегрированной отчетности. Методика аудита</w:t>
      </w:r>
      <w:r w:rsidR="00B67AB2" w:rsidRPr="00157FB0">
        <w:rPr>
          <w:color w:val="000000" w:themeColor="text1"/>
          <w:sz w:val="28"/>
          <w:szCs w:val="28"/>
          <w:shd w:val="clear" w:color="auto" w:fill="FFFFFF"/>
        </w:rPr>
        <w:t xml:space="preserve"> интегрированной отчетности</w:t>
      </w:r>
      <w:r w:rsidRPr="00157FB0">
        <w:rPr>
          <w:color w:val="000000" w:themeColor="text1"/>
          <w:sz w:val="28"/>
          <w:szCs w:val="28"/>
          <w:shd w:val="clear" w:color="auto" w:fill="FFFFFF"/>
        </w:rPr>
        <w:t>.</w:t>
      </w:r>
    </w:p>
    <w:p w14:paraId="61E4FB2B" w14:textId="77777777" w:rsidR="00157FB0" w:rsidRDefault="007F032A" w:rsidP="00157FB0">
      <w:pPr>
        <w:spacing w:line="360" w:lineRule="auto"/>
        <w:ind w:firstLine="709"/>
        <w:contextualSpacing/>
        <w:jc w:val="both"/>
        <w:rPr>
          <w:color w:val="2C2D2E"/>
          <w:sz w:val="28"/>
          <w:szCs w:val="28"/>
        </w:rPr>
      </w:pPr>
      <w:r w:rsidRPr="00157FB0">
        <w:rPr>
          <w:rFonts w:eastAsiaTheme="minorHAnsi"/>
          <w:b/>
          <w:bCs/>
          <w:color w:val="000000" w:themeColor="text1"/>
          <w:sz w:val="28"/>
          <w:szCs w:val="28"/>
          <w:lang w:eastAsia="en-US"/>
        </w:rPr>
        <w:t xml:space="preserve">Тема </w:t>
      </w:r>
      <w:r w:rsidR="008C7502" w:rsidRPr="00157FB0">
        <w:rPr>
          <w:rFonts w:eastAsiaTheme="minorHAnsi"/>
          <w:b/>
          <w:bCs/>
          <w:color w:val="000000" w:themeColor="text1"/>
          <w:sz w:val="28"/>
          <w:szCs w:val="28"/>
          <w:lang w:eastAsia="en-US"/>
        </w:rPr>
        <w:t>7</w:t>
      </w:r>
      <w:r w:rsidRPr="00157FB0">
        <w:rPr>
          <w:rFonts w:eastAsiaTheme="minorHAnsi"/>
          <w:b/>
          <w:bCs/>
          <w:color w:val="000000" w:themeColor="text1"/>
          <w:sz w:val="28"/>
          <w:szCs w:val="28"/>
          <w:lang w:eastAsia="en-US"/>
        </w:rPr>
        <w:t xml:space="preserve">. </w:t>
      </w:r>
      <w:r w:rsidR="00192483" w:rsidRPr="00157FB0">
        <w:rPr>
          <w:b/>
          <w:color w:val="000000" w:themeColor="text1"/>
          <w:sz w:val="28"/>
          <w:szCs w:val="28"/>
        </w:rPr>
        <w:t xml:space="preserve">Внутренний контроль </w:t>
      </w:r>
      <w:r w:rsidR="00EF4A1A" w:rsidRPr="00157FB0">
        <w:rPr>
          <w:b/>
          <w:color w:val="000000" w:themeColor="text1"/>
          <w:sz w:val="28"/>
          <w:szCs w:val="28"/>
        </w:rPr>
        <w:t>хозяйствующего субъекта</w:t>
      </w:r>
      <w:r w:rsidR="00192483" w:rsidRPr="00157FB0">
        <w:rPr>
          <w:b/>
          <w:color w:val="2C2D2E"/>
          <w:sz w:val="28"/>
          <w:szCs w:val="28"/>
        </w:rPr>
        <w:br/>
      </w:r>
      <w:r w:rsidR="00192483" w:rsidRPr="00157FB0">
        <w:rPr>
          <w:color w:val="2C2D2E"/>
          <w:sz w:val="28"/>
          <w:szCs w:val="28"/>
        </w:rPr>
        <w:t>Внутренний контроль. Понятия контроля как неотъемлемой функции процесса</w:t>
      </w:r>
      <w:r w:rsidR="00192483" w:rsidRPr="00157FB0">
        <w:rPr>
          <w:color w:val="2C2D2E"/>
          <w:sz w:val="28"/>
          <w:szCs w:val="28"/>
        </w:rPr>
        <w:br/>
        <w:t>управления.</w:t>
      </w:r>
      <w:r w:rsidR="00227E83" w:rsidRPr="00157FB0">
        <w:rPr>
          <w:color w:val="2C2D2E"/>
          <w:sz w:val="28"/>
          <w:szCs w:val="28"/>
        </w:rPr>
        <w:t xml:space="preserve"> </w:t>
      </w:r>
      <w:r w:rsidR="00192483" w:rsidRPr="00157FB0">
        <w:rPr>
          <w:color w:val="2C2D2E"/>
          <w:sz w:val="28"/>
          <w:szCs w:val="28"/>
        </w:rPr>
        <w:t>Объекты и субъекты контроля.</w:t>
      </w:r>
      <w:r w:rsidR="001F1C5F" w:rsidRPr="00157FB0">
        <w:rPr>
          <w:color w:val="2C2D2E"/>
          <w:sz w:val="28"/>
          <w:szCs w:val="28"/>
        </w:rPr>
        <w:t xml:space="preserve"> </w:t>
      </w:r>
      <w:r w:rsidR="00157FB0" w:rsidRPr="00157FB0">
        <w:rPr>
          <w:color w:val="2C2D2E"/>
          <w:sz w:val="28"/>
          <w:szCs w:val="28"/>
        </w:rPr>
        <w:t>Принципы контроля</w:t>
      </w:r>
      <w:r w:rsidR="00192483" w:rsidRPr="00157FB0">
        <w:rPr>
          <w:color w:val="2C2D2E"/>
          <w:sz w:val="28"/>
          <w:szCs w:val="28"/>
        </w:rPr>
        <w:t>. Независимость и объективность</w:t>
      </w:r>
      <w:r w:rsidR="001F1C5F" w:rsidRPr="00157FB0">
        <w:rPr>
          <w:color w:val="2C2D2E"/>
          <w:sz w:val="28"/>
          <w:szCs w:val="28"/>
        </w:rPr>
        <w:t xml:space="preserve"> </w:t>
      </w:r>
      <w:r w:rsidR="00192483" w:rsidRPr="00157FB0">
        <w:rPr>
          <w:color w:val="2C2D2E"/>
          <w:sz w:val="28"/>
          <w:szCs w:val="28"/>
        </w:rPr>
        <w:t>контроля. Эффективность контроля</w:t>
      </w:r>
      <w:r w:rsidR="001F1C5F" w:rsidRPr="00157FB0">
        <w:rPr>
          <w:color w:val="2C2D2E"/>
          <w:sz w:val="28"/>
          <w:szCs w:val="28"/>
        </w:rPr>
        <w:t>.</w:t>
      </w:r>
      <w:r w:rsidR="00A72732" w:rsidRPr="00157FB0">
        <w:rPr>
          <w:color w:val="2C2D2E"/>
          <w:sz w:val="28"/>
          <w:szCs w:val="28"/>
        </w:rPr>
        <w:t xml:space="preserve"> Стандарты внутреннего контроля.</w:t>
      </w:r>
      <w:r w:rsidR="001F1C5F" w:rsidRPr="00157FB0">
        <w:rPr>
          <w:color w:val="2C2D2E"/>
          <w:sz w:val="28"/>
          <w:szCs w:val="28"/>
        </w:rPr>
        <w:t xml:space="preserve"> Риск-ориентированный подход в организации внутреннего контроля Современная модель управления рисками. Понятие риска. Риски составления финансовой отчетности. Методы оценки значительности последствий наступления риска. Градации риска. Количественные и качественные критерии. </w:t>
      </w:r>
      <w:r w:rsidR="008C7502" w:rsidRPr="00157FB0">
        <w:rPr>
          <w:color w:val="2C2D2E"/>
          <w:sz w:val="28"/>
          <w:szCs w:val="28"/>
        </w:rPr>
        <w:t>Требования к организации внутреннего контроля на уровне бизнеса, на уровне бух</w:t>
      </w:r>
      <w:r w:rsidR="00157FB0">
        <w:rPr>
          <w:color w:val="2C2D2E"/>
          <w:sz w:val="28"/>
          <w:szCs w:val="28"/>
        </w:rPr>
        <w:t>галтерского учета и отчетности.</w:t>
      </w:r>
    </w:p>
    <w:p w14:paraId="63F6BE41" w14:textId="77777777" w:rsidR="00157FB0" w:rsidRDefault="004319F5" w:rsidP="00157FB0">
      <w:pPr>
        <w:spacing w:line="360" w:lineRule="auto"/>
        <w:ind w:firstLine="709"/>
        <w:contextualSpacing/>
        <w:jc w:val="both"/>
        <w:rPr>
          <w:color w:val="2C2D2E"/>
          <w:sz w:val="28"/>
          <w:szCs w:val="28"/>
        </w:rPr>
      </w:pPr>
      <w:r w:rsidRPr="00157FB0">
        <w:rPr>
          <w:b/>
          <w:color w:val="000000" w:themeColor="text1"/>
          <w:sz w:val="28"/>
          <w:szCs w:val="28"/>
        </w:rPr>
        <w:t>Тема</w:t>
      </w:r>
      <w:r w:rsidR="0040008E" w:rsidRPr="00157FB0">
        <w:rPr>
          <w:b/>
          <w:color w:val="000000" w:themeColor="text1"/>
          <w:sz w:val="28"/>
          <w:szCs w:val="28"/>
        </w:rPr>
        <w:t xml:space="preserve"> </w:t>
      </w:r>
      <w:r w:rsidR="008C7502" w:rsidRPr="00157FB0">
        <w:rPr>
          <w:b/>
          <w:color w:val="000000" w:themeColor="text1"/>
          <w:sz w:val="28"/>
          <w:szCs w:val="28"/>
        </w:rPr>
        <w:t>8</w:t>
      </w:r>
      <w:r w:rsidR="0040008E" w:rsidRPr="00157FB0">
        <w:rPr>
          <w:b/>
          <w:color w:val="000000" w:themeColor="text1"/>
          <w:sz w:val="28"/>
          <w:szCs w:val="28"/>
        </w:rPr>
        <w:t>.</w:t>
      </w:r>
      <w:r w:rsidRPr="00157FB0">
        <w:rPr>
          <w:b/>
          <w:color w:val="000000" w:themeColor="text1"/>
          <w:sz w:val="28"/>
          <w:szCs w:val="28"/>
        </w:rPr>
        <w:t xml:space="preserve"> </w:t>
      </w:r>
      <w:r w:rsidR="003F09D9" w:rsidRPr="00157FB0">
        <w:rPr>
          <w:b/>
          <w:color w:val="2C2D2E"/>
          <w:sz w:val="28"/>
          <w:szCs w:val="28"/>
        </w:rPr>
        <w:t>Контрольные процедуры</w:t>
      </w:r>
      <w:r w:rsidR="003F09D9" w:rsidRPr="00157FB0">
        <w:rPr>
          <w:color w:val="2C2D2E"/>
          <w:sz w:val="28"/>
          <w:szCs w:val="28"/>
        </w:rPr>
        <w:br/>
      </w:r>
      <w:r w:rsidR="00894D0B" w:rsidRPr="00157FB0">
        <w:rPr>
          <w:color w:val="2C2D2E"/>
          <w:sz w:val="28"/>
          <w:szCs w:val="28"/>
        </w:rPr>
        <w:t xml:space="preserve">Организация внутреннего контроля. </w:t>
      </w:r>
      <w:r w:rsidR="00885C7F" w:rsidRPr="00157FB0">
        <w:rPr>
          <w:color w:val="2C2D2E"/>
          <w:sz w:val="28"/>
          <w:szCs w:val="28"/>
        </w:rPr>
        <w:t>Автоматизированные, смешанные и ручные контрольные процедуры.</w:t>
      </w:r>
      <w:r w:rsidR="003F09D9" w:rsidRPr="00157FB0">
        <w:rPr>
          <w:color w:val="2C2D2E"/>
          <w:sz w:val="28"/>
          <w:szCs w:val="28"/>
        </w:rPr>
        <w:t xml:space="preserve"> П</w:t>
      </w:r>
      <w:r w:rsidR="00885C7F" w:rsidRPr="00157FB0">
        <w:rPr>
          <w:color w:val="2C2D2E"/>
          <w:sz w:val="28"/>
          <w:szCs w:val="28"/>
        </w:rPr>
        <w:t>редварительные и последующие контрольные процедуры.</w:t>
      </w:r>
      <w:r w:rsidR="003F09D9" w:rsidRPr="00157FB0">
        <w:rPr>
          <w:color w:val="2C2D2E"/>
          <w:sz w:val="28"/>
          <w:szCs w:val="28"/>
        </w:rPr>
        <w:t xml:space="preserve"> </w:t>
      </w:r>
      <w:r w:rsidR="00885C7F" w:rsidRPr="00157FB0">
        <w:rPr>
          <w:color w:val="2C2D2E"/>
          <w:sz w:val="28"/>
          <w:szCs w:val="28"/>
        </w:rPr>
        <w:t>Ключевые и компенсирующие контрольные процедуры.</w:t>
      </w:r>
      <w:r w:rsidR="003F09D9" w:rsidRPr="00157FB0">
        <w:rPr>
          <w:color w:val="2C2D2E"/>
          <w:sz w:val="28"/>
          <w:szCs w:val="28"/>
        </w:rPr>
        <w:t xml:space="preserve"> </w:t>
      </w:r>
      <w:r w:rsidR="00885C7F" w:rsidRPr="00157FB0">
        <w:rPr>
          <w:color w:val="2C2D2E"/>
          <w:sz w:val="28"/>
          <w:szCs w:val="28"/>
        </w:rPr>
        <w:t>Периодичность осуществления контрольных процедур.</w:t>
      </w:r>
      <w:r w:rsidR="003F09D9" w:rsidRPr="00157FB0">
        <w:rPr>
          <w:color w:val="2C2D2E"/>
          <w:sz w:val="28"/>
          <w:szCs w:val="28"/>
        </w:rPr>
        <w:t xml:space="preserve"> </w:t>
      </w:r>
      <w:r w:rsidR="00885C7F" w:rsidRPr="00157FB0">
        <w:rPr>
          <w:color w:val="2C2D2E"/>
          <w:sz w:val="28"/>
          <w:szCs w:val="28"/>
        </w:rPr>
        <w:t>Документирование проведения контрольных процедур.</w:t>
      </w:r>
      <w:r w:rsidR="003F09D9" w:rsidRPr="00157FB0">
        <w:rPr>
          <w:color w:val="2C2D2E"/>
          <w:sz w:val="28"/>
          <w:szCs w:val="28"/>
        </w:rPr>
        <w:t xml:space="preserve"> </w:t>
      </w:r>
      <w:r w:rsidR="00885C7F" w:rsidRPr="00157FB0">
        <w:rPr>
          <w:color w:val="2C2D2E"/>
          <w:sz w:val="28"/>
          <w:szCs w:val="28"/>
        </w:rPr>
        <w:t>Карты контрольных процедур, требования к оформлению</w:t>
      </w:r>
      <w:r w:rsidR="00894D0B" w:rsidRPr="00157FB0">
        <w:rPr>
          <w:color w:val="2C2D2E"/>
          <w:sz w:val="28"/>
          <w:szCs w:val="28"/>
        </w:rPr>
        <w:t xml:space="preserve">. </w:t>
      </w:r>
      <w:r w:rsidR="00894D0B" w:rsidRPr="00157FB0">
        <w:rPr>
          <w:color w:val="000000" w:themeColor="text1"/>
          <w:sz w:val="28"/>
          <w:szCs w:val="28"/>
        </w:rPr>
        <w:t>Значение внутреннего контроля для обеспечения устойчивого развития хозяйствующего субъекта.</w:t>
      </w:r>
    </w:p>
    <w:p w14:paraId="3CF16C71" w14:textId="2ADC640B" w:rsidR="00D46C74" w:rsidRPr="00157FB0" w:rsidRDefault="00D46C74" w:rsidP="00157FB0">
      <w:pPr>
        <w:spacing w:line="360" w:lineRule="auto"/>
        <w:ind w:firstLine="709"/>
        <w:contextualSpacing/>
        <w:jc w:val="both"/>
        <w:rPr>
          <w:b/>
          <w:color w:val="000000" w:themeColor="text1"/>
          <w:sz w:val="28"/>
          <w:szCs w:val="28"/>
        </w:rPr>
      </w:pPr>
      <w:r w:rsidRPr="00157FB0">
        <w:rPr>
          <w:b/>
          <w:color w:val="000000" w:themeColor="text1"/>
          <w:sz w:val="28"/>
          <w:szCs w:val="28"/>
        </w:rPr>
        <w:t xml:space="preserve">Тема </w:t>
      </w:r>
      <w:r w:rsidR="00095246" w:rsidRPr="00157FB0">
        <w:rPr>
          <w:b/>
          <w:color w:val="000000" w:themeColor="text1"/>
          <w:sz w:val="28"/>
          <w:szCs w:val="28"/>
        </w:rPr>
        <w:t>9</w:t>
      </w:r>
      <w:r w:rsidR="00EF4A1A" w:rsidRPr="00157FB0">
        <w:rPr>
          <w:b/>
          <w:color w:val="000000" w:themeColor="text1"/>
          <w:sz w:val="28"/>
          <w:szCs w:val="28"/>
        </w:rPr>
        <w:t xml:space="preserve"> Внутренний аудит в системе управления хозяйствующим субъектом</w:t>
      </w:r>
    </w:p>
    <w:p w14:paraId="0343889C" w14:textId="711A16AD" w:rsidR="005B6714" w:rsidRPr="00157FB0" w:rsidRDefault="00894D0B" w:rsidP="00157FB0">
      <w:pPr>
        <w:spacing w:line="360" w:lineRule="auto"/>
        <w:ind w:firstLine="709"/>
        <w:jc w:val="both"/>
        <w:rPr>
          <w:b/>
          <w:color w:val="000000" w:themeColor="text1"/>
          <w:sz w:val="28"/>
          <w:szCs w:val="28"/>
        </w:rPr>
      </w:pPr>
      <w:r w:rsidRPr="00157FB0">
        <w:rPr>
          <w:color w:val="2C2D2E"/>
          <w:sz w:val="28"/>
          <w:szCs w:val="28"/>
        </w:rPr>
        <w:t xml:space="preserve">Организация внутреннего аудита. Цели и задачи. </w:t>
      </w:r>
      <w:r w:rsidR="00EF4A1A" w:rsidRPr="00157FB0">
        <w:rPr>
          <w:color w:val="2C2D2E"/>
          <w:sz w:val="28"/>
          <w:szCs w:val="28"/>
        </w:rPr>
        <w:t xml:space="preserve">Основные функции. </w:t>
      </w:r>
      <w:r w:rsidRPr="00157FB0">
        <w:rPr>
          <w:color w:val="2C2D2E"/>
          <w:sz w:val="28"/>
          <w:szCs w:val="28"/>
        </w:rPr>
        <w:t>Международные профессиональные</w:t>
      </w:r>
      <w:r w:rsidR="00EF4A1A" w:rsidRPr="00157FB0">
        <w:rPr>
          <w:color w:val="2C2D2E"/>
          <w:sz w:val="28"/>
          <w:szCs w:val="28"/>
        </w:rPr>
        <w:t xml:space="preserve"> </w:t>
      </w:r>
      <w:r w:rsidRPr="00157FB0">
        <w:rPr>
          <w:color w:val="2C2D2E"/>
          <w:sz w:val="28"/>
          <w:szCs w:val="28"/>
        </w:rPr>
        <w:t>стандарты внутреннего аудита. Служба внутреннего аудита.</w:t>
      </w:r>
      <w:r w:rsidR="00EF4A1A" w:rsidRPr="00157FB0">
        <w:rPr>
          <w:color w:val="2C2D2E"/>
          <w:sz w:val="28"/>
          <w:szCs w:val="28"/>
        </w:rPr>
        <w:t xml:space="preserve"> Правовой статус.</w:t>
      </w:r>
      <w:r w:rsidRPr="00157FB0">
        <w:rPr>
          <w:color w:val="2C2D2E"/>
          <w:sz w:val="28"/>
          <w:szCs w:val="28"/>
        </w:rPr>
        <w:t xml:space="preserve"> Независимость внутреннего аудита.</w:t>
      </w:r>
      <w:r w:rsidR="00EF4A1A" w:rsidRPr="00157FB0">
        <w:rPr>
          <w:color w:val="2C2D2E"/>
          <w:sz w:val="28"/>
          <w:szCs w:val="28"/>
        </w:rPr>
        <w:t xml:space="preserve"> Место в управлении хозяйствующего субъекта. Технология выполнения внутренних аудиторских проверок.</w:t>
      </w:r>
      <w:r w:rsidRPr="00157FB0">
        <w:rPr>
          <w:color w:val="2C2D2E"/>
          <w:sz w:val="28"/>
          <w:szCs w:val="28"/>
        </w:rPr>
        <w:t xml:space="preserve"> Взаимодействие внутреннего аудита с корпоративным органом хозяйствующего субъекта.</w:t>
      </w:r>
      <w:r w:rsidR="00EF4A1A" w:rsidRPr="00157FB0">
        <w:rPr>
          <w:color w:val="2C2D2E"/>
          <w:sz w:val="28"/>
          <w:szCs w:val="28"/>
        </w:rPr>
        <w:t xml:space="preserve"> </w:t>
      </w:r>
      <w:r w:rsidR="00157FB0" w:rsidRPr="00157FB0">
        <w:rPr>
          <w:color w:val="2C2D2E"/>
          <w:sz w:val="28"/>
          <w:szCs w:val="28"/>
        </w:rPr>
        <w:t>Оценка документальное</w:t>
      </w:r>
      <w:r w:rsidR="00EF4A1A" w:rsidRPr="00157FB0">
        <w:rPr>
          <w:color w:val="2C2D2E"/>
          <w:sz w:val="28"/>
          <w:szCs w:val="28"/>
        </w:rPr>
        <w:t xml:space="preserve"> оформление результатов.</w:t>
      </w:r>
    </w:p>
    <w:p w14:paraId="2A88106C" w14:textId="08E99F9F" w:rsidR="004829E3" w:rsidRPr="00157FB0" w:rsidRDefault="003B2DFC" w:rsidP="00157FB0">
      <w:pPr>
        <w:spacing w:line="360" w:lineRule="auto"/>
        <w:ind w:firstLine="709"/>
        <w:jc w:val="both"/>
        <w:rPr>
          <w:b/>
          <w:color w:val="000000" w:themeColor="text1"/>
          <w:sz w:val="28"/>
          <w:szCs w:val="28"/>
        </w:rPr>
      </w:pPr>
      <w:r w:rsidRPr="00157FB0">
        <w:rPr>
          <w:b/>
          <w:color w:val="000000" w:themeColor="text1"/>
          <w:sz w:val="28"/>
          <w:szCs w:val="28"/>
        </w:rPr>
        <w:t>Тема</w:t>
      </w:r>
      <w:r w:rsidR="003274A3" w:rsidRPr="00157FB0">
        <w:rPr>
          <w:b/>
          <w:color w:val="000000" w:themeColor="text1"/>
          <w:sz w:val="28"/>
          <w:szCs w:val="28"/>
        </w:rPr>
        <w:t xml:space="preserve"> 10.</w:t>
      </w:r>
      <w:r w:rsidRPr="00157FB0">
        <w:rPr>
          <w:b/>
          <w:color w:val="000000" w:themeColor="text1"/>
          <w:sz w:val="28"/>
          <w:szCs w:val="28"/>
        </w:rPr>
        <w:t xml:space="preserve"> </w:t>
      </w:r>
      <w:r w:rsidR="00EF4A1A" w:rsidRPr="00157FB0">
        <w:rPr>
          <w:b/>
          <w:color w:val="000000" w:themeColor="text1"/>
          <w:sz w:val="28"/>
          <w:szCs w:val="28"/>
        </w:rPr>
        <w:t>Особенности внутреннего контроля и аудита</w:t>
      </w:r>
      <w:r w:rsidR="00CF534A" w:rsidRPr="00157FB0">
        <w:rPr>
          <w:b/>
          <w:color w:val="000000" w:themeColor="text1"/>
          <w:sz w:val="28"/>
          <w:szCs w:val="28"/>
        </w:rPr>
        <w:t xml:space="preserve"> в таможенных </w:t>
      </w:r>
      <w:r w:rsidR="00CF534A" w:rsidRPr="00157FB0">
        <w:rPr>
          <w:b/>
          <w:color w:val="000000" w:themeColor="text1"/>
          <w:sz w:val="28"/>
          <w:szCs w:val="28"/>
        </w:rPr>
        <w:lastRenderedPageBreak/>
        <w:t>органах</w:t>
      </w:r>
    </w:p>
    <w:p w14:paraId="18BC4B5A" w14:textId="151AE9F2" w:rsidR="00606047" w:rsidRPr="005532E3" w:rsidRDefault="00AC3C23" w:rsidP="00157FB0">
      <w:pPr>
        <w:spacing w:line="360" w:lineRule="auto"/>
        <w:ind w:firstLine="709"/>
        <w:contextualSpacing/>
        <w:jc w:val="both"/>
        <w:rPr>
          <w:sz w:val="28"/>
          <w:szCs w:val="28"/>
        </w:rPr>
      </w:pPr>
      <w:r w:rsidRPr="00157FB0">
        <w:rPr>
          <w:color w:val="000000" w:themeColor="text1"/>
          <w:sz w:val="28"/>
          <w:szCs w:val="28"/>
        </w:rPr>
        <w:t>Совершенствование управления на основе процессного подхода. Особенности реализации процессного подхода в деятельности в таможенных органах.</w:t>
      </w:r>
      <w:r w:rsidR="00640AAF" w:rsidRPr="00157FB0">
        <w:rPr>
          <w:color w:val="000000" w:themeColor="text1"/>
          <w:sz w:val="28"/>
          <w:szCs w:val="28"/>
        </w:rPr>
        <w:t xml:space="preserve"> Нормативное </w:t>
      </w:r>
      <w:r w:rsidR="00157FB0" w:rsidRPr="00157FB0">
        <w:rPr>
          <w:color w:val="000000" w:themeColor="text1"/>
          <w:sz w:val="28"/>
          <w:szCs w:val="28"/>
        </w:rPr>
        <w:t>правовое регулирование</w:t>
      </w:r>
      <w:r w:rsidR="00640AAF" w:rsidRPr="00157FB0">
        <w:rPr>
          <w:color w:val="000000" w:themeColor="text1"/>
          <w:sz w:val="28"/>
          <w:szCs w:val="28"/>
        </w:rPr>
        <w:t xml:space="preserve"> системы внутреннего аудита в таможенных органах. </w:t>
      </w:r>
      <w:r w:rsidR="00640AAF" w:rsidRPr="00157FB0">
        <w:rPr>
          <w:color w:val="2C2D2E"/>
          <w:sz w:val="28"/>
          <w:szCs w:val="28"/>
        </w:rPr>
        <w:t>Процессный подход к управлению. Классификация и структура</w:t>
      </w:r>
      <w:r w:rsidR="00640AAF" w:rsidRPr="00157FB0">
        <w:rPr>
          <w:color w:val="2C2D2E"/>
          <w:sz w:val="28"/>
          <w:szCs w:val="28"/>
        </w:rPr>
        <w:br/>
        <w:t>процессов. Процесс как объект управления.  Документирование и регламентация</w:t>
      </w:r>
      <w:r w:rsidR="00640AAF" w:rsidRPr="00157FB0">
        <w:rPr>
          <w:color w:val="2C2D2E"/>
          <w:sz w:val="28"/>
          <w:szCs w:val="28"/>
        </w:rPr>
        <w:br/>
        <w:t>процесса. Взаимосвязь процессного и функционального подходов в</w:t>
      </w:r>
      <w:r w:rsidR="00640AAF" w:rsidRPr="00157FB0">
        <w:rPr>
          <w:color w:val="2C2D2E"/>
          <w:sz w:val="28"/>
          <w:szCs w:val="28"/>
        </w:rPr>
        <w:br/>
        <w:t>управлении. Перспектива реализации процессного подхода в таможенных</w:t>
      </w:r>
      <w:r w:rsidR="00640AAF" w:rsidRPr="00157FB0">
        <w:rPr>
          <w:color w:val="2C2D2E"/>
          <w:sz w:val="28"/>
          <w:szCs w:val="28"/>
        </w:rPr>
        <w:br/>
        <w:t xml:space="preserve">органах. </w:t>
      </w:r>
      <w:r w:rsidR="00C11078" w:rsidRPr="00157FB0">
        <w:rPr>
          <w:color w:val="2C2D2E"/>
          <w:sz w:val="28"/>
          <w:szCs w:val="28"/>
        </w:rPr>
        <w:t xml:space="preserve">Сущность внутреннего аудита в таможенных органах. </w:t>
      </w:r>
      <w:r w:rsidR="00640AAF" w:rsidRPr="00157FB0">
        <w:rPr>
          <w:color w:val="2C2D2E"/>
          <w:sz w:val="28"/>
          <w:szCs w:val="28"/>
        </w:rPr>
        <w:t xml:space="preserve"> Технологии описания бизнес-процессов. </w:t>
      </w:r>
      <w:r w:rsidR="00C11078" w:rsidRPr="00157FB0">
        <w:rPr>
          <w:color w:val="2C2D2E"/>
          <w:sz w:val="28"/>
          <w:szCs w:val="28"/>
        </w:rPr>
        <w:t>Анализ проблем процесса: выделение проблемных областей.  Ранжирование процессов. Анализ отклонений процесса. Выбор объектов (таможенных процессов) внутреннего аудита.  Этапы проведения аудита. Подготовительный этап: анализ нормативных правовых</w:t>
      </w:r>
      <w:r w:rsidR="00F23A2A" w:rsidRPr="00157FB0">
        <w:rPr>
          <w:color w:val="2C2D2E"/>
          <w:sz w:val="28"/>
          <w:szCs w:val="28"/>
        </w:rPr>
        <w:t xml:space="preserve"> </w:t>
      </w:r>
      <w:r w:rsidR="00C11078" w:rsidRPr="00157FB0">
        <w:rPr>
          <w:color w:val="2C2D2E"/>
          <w:sz w:val="28"/>
          <w:szCs w:val="28"/>
        </w:rPr>
        <w:t>актов, обеспечивающих реализацию процесса; формирование эталонной</w:t>
      </w:r>
      <w:r w:rsidR="00F23A2A" w:rsidRPr="00157FB0">
        <w:rPr>
          <w:color w:val="2C2D2E"/>
          <w:sz w:val="28"/>
          <w:szCs w:val="28"/>
        </w:rPr>
        <w:t xml:space="preserve"> </w:t>
      </w:r>
      <w:r w:rsidR="00C11078" w:rsidRPr="00157FB0">
        <w:rPr>
          <w:color w:val="2C2D2E"/>
          <w:sz w:val="28"/>
          <w:szCs w:val="28"/>
        </w:rPr>
        <w:t>карты процесса. Второй этап -наблюдение за деятельностью по осуществлению процесса</w:t>
      </w:r>
      <w:r w:rsidR="00F23A2A" w:rsidRPr="00157FB0">
        <w:rPr>
          <w:color w:val="2C2D2E"/>
          <w:sz w:val="28"/>
          <w:szCs w:val="28"/>
        </w:rPr>
        <w:t xml:space="preserve"> </w:t>
      </w:r>
      <w:r w:rsidR="00C11078" w:rsidRPr="00157FB0">
        <w:rPr>
          <w:color w:val="2C2D2E"/>
          <w:sz w:val="28"/>
          <w:szCs w:val="28"/>
        </w:rPr>
        <w:t>фиксация отклонений. Завершающий этап: выявление причин отклонений,</w:t>
      </w:r>
      <w:r w:rsidR="00F23A2A" w:rsidRPr="00157FB0">
        <w:rPr>
          <w:color w:val="2C2D2E"/>
          <w:sz w:val="28"/>
          <w:szCs w:val="28"/>
        </w:rPr>
        <w:t xml:space="preserve"> </w:t>
      </w:r>
      <w:r w:rsidR="00C11078" w:rsidRPr="00157FB0">
        <w:rPr>
          <w:color w:val="2C2D2E"/>
          <w:sz w:val="28"/>
          <w:szCs w:val="28"/>
        </w:rPr>
        <w:t>подготовка рекомендаций аудитора.</w:t>
      </w:r>
      <w:r w:rsidR="00C11078" w:rsidRPr="00157FB0">
        <w:rPr>
          <w:color w:val="2C2D2E"/>
          <w:sz w:val="28"/>
          <w:szCs w:val="28"/>
        </w:rPr>
        <w:br/>
      </w:r>
      <w:r w:rsidR="00606047" w:rsidRPr="005532E3">
        <w:rPr>
          <w:sz w:val="28"/>
          <w:szCs w:val="28"/>
        </w:rPr>
        <w:t xml:space="preserve">                  </w:t>
      </w:r>
    </w:p>
    <w:p w14:paraId="21C303AA" w14:textId="06DDE3E5" w:rsidR="00611207" w:rsidRPr="00F216D3" w:rsidRDefault="00606047" w:rsidP="00157FB0">
      <w:pPr>
        <w:pStyle w:val="1"/>
        <w:keepNext w:val="0"/>
        <w:spacing w:before="0"/>
        <w:ind w:firstLine="709"/>
        <w:jc w:val="both"/>
        <w:rPr>
          <w:rFonts w:ascii="Times New Roman" w:hAnsi="Times New Roman" w:cs="Times New Roman"/>
          <w:b/>
          <w:sz w:val="28"/>
        </w:rPr>
      </w:pPr>
      <w:bookmarkStart w:id="7" w:name="_Toc138076450"/>
      <w:r w:rsidRPr="00F216D3">
        <w:rPr>
          <w:rFonts w:ascii="Times New Roman" w:hAnsi="Times New Roman" w:cs="Times New Roman"/>
          <w:b/>
          <w:sz w:val="28"/>
        </w:rPr>
        <w:t>5.2. Учебно – тематический план</w:t>
      </w:r>
      <w:bookmarkEnd w:id="7"/>
      <w:r w:rsidR="00F95658" w:rsidRPr="00F216D3">
        <w:rPr>
          <w:rFonts w:ascii="Times New Roman" w:hAnsi="Times New Roman" w:cs="Times New Roman"/>
          <w:b/>
          <w:sz w:val="28"/>
        </w:rPr>
        <w:t xml:space="preserve">          </w:t>
      </w:r>
      <w:r w:rsidR="005A7924" w:rsidRPr="00F216D3">
        <w:rPr>
          <w:rFonts w:ascii="Times New Roman" w:hAnsi="Times New Roman" w:cs="Times New Roman"/>
          <w:b/>
          <w:sz w:val="28"/>
        </w:rPr>
        <w:t xml:space="preserve">      </w:t>
      </w:r>
    </w:p>
    <w:p w14:paraId="2F039753" w14:textId="4F96DFAC" w:rsidR="00C52F7B" w:rsidRPr="005532E3" w:rsidRDefault="00C52F7B" w:rsidP="00157FB0">
      <w:pPr>
        <w:tabs>
          <w:tab w:val="right" w:pos="851"/>
        </w:tabs>
        <w:ind w:firstLine="709"/>
        <w:jc w:val="right"/>
        <w:rPr>
          <w:sz w:val="28"/>
          <w:szCs w:val="28"/>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2327"/>
        <w:gridCol w:w="850"/>
        <w:gridCol w:w="852"/>
        <w:gridCol w:w="848"/>
        <w:gridCol w:w="1467"/>
        <w:gridCol w:w="1626"/>
        <w:gridCol w:w="1869"/>
      </w:tblGrid>
      <w:tr w:rsidR="006A1F95" w:rsidRPr="00157FB0" w14:paraId="50BE7719" w14:textId="77777777" w:rsidTr="003153E4">
        <w:tc>
          <w:tcPr>
            <w:tcW w:w="231" w:type="pct"/>
            <w:vMerge w:val="restart"/>
            <w:shd w:val="clear" w:color="auto" w:fill="auto"/>
          </w:tcPr>
          <w:p w14:paraId="37D10F6A" w14:textId="77777777" w:rsidR="00475DE5" w:rsidRPr="00157FB0" w:rsidRDefault="00475DE5" w:rsidP="00157FB0">
            <w:pPr>
              <w:tabs>
                <w:tab w:val="right" w:pos="851"/>
              </w:tabs>
              <w:ind w:firstLine="709"/>
              <w:jc w:val="both"/>
              <w:rPr>
                <w:b/>
                <w:sz w:val="24"/>
                <w:szCs w:val="24"/>
              </w:rPr>
            </w:pPr>
            <w:r w:rsidRPr="00157FB0">
              <w:rPr>
                <w:b/>
                <w:sz w:val="24"/>
                <w:szCs w:val="24"/>
              </w:rPr>
              <w:t>№</w:t>
            </w:r>
          </w:p>
          <w:p w14:paraId="6A491B30" w14:textId="56315461" w:rsidR="00475DE5" w:rsidRPr="00157FB0" w:rsidRDefault="007B5AAA" w:rsidP="00157FB0">
            <w:pPr>
              <w:tabs>
                <w:tab w:val="right" w:pos="851"/>
              </w:tabs>
              <w:ind w:firstLine="709"/>
              <w:jc w:val="both"/>
              <w:rPr>
                <w:b/>
                <w:sz w:val="24"/>
                <w:szCs w:val="24"/>
              </w:rPr>
            </w:pPr>
            <w:r w:rsidRPr="00157FB0">
              <w:rPr>
                <w:b/>
                <w:sz w:val="24"/>
                <w:szCs w:val="24"/>
              </w:rPr>
              <w:t xml:space="preserve">П№ </w:t>
            </w:r>
            <w:r w:rsidR="001352B4" w:rsidRPr="00157FB0">
              <w:rPr>
                <w:b/>
                <w:sz w:val="24"/>
                <w:szCs w:val="24"/>
              </w:rPr>
              <w:t>п</w:t>
            </w:r>
            <w:r w:rsidR="00475DE5" w:rsidRPr="00157FB0">
              <w:rPr>
                <w:b/>
                <w:sz w:val="24"/>
                <w:szCs w:val="24"/>
              </w:rPr>
              <w:t>/п</w:t>
            </w:r>
          </w:p>
        </w:tc>
        <w:tc>
          <w:tcPr>
            <w:tcW w:w="1128" w:type="pct"/>
            <w:vMerge w:val="restart"/>
            <w:shd w:val="clear" w:color="auto" w:fill="auto"/>
          </w:tcPr>
          <w:p w14:paraId="11A4FDCC" w14:textId="0BF5570E" w:rsidR="00475DE5" w:rsidRPr="00157FB0" w:rsidRDefault="00475DE5" w:rsidP="00157FB0">
            <w:pPr>
              <w:tabs>
                <w:tab w:val="right" w:pos="851"/>
              </w:tabs>
              <w:jc w:val="both"/>
              <w:rPr>
                <w:sz w:val="24"/>
                <w:szCs w:val="24"/>
              </w:rPr>
            </w:pPr>
            <w:r w:rsidRPr="00157FB0">
              <w:rPr>
                <w:b/>
                <w:sz w:val="24"/>
                <w:szCs w:val="24"/>
              </w:rPr>
              <w:t xml:space="preserve">Наименование </w:t>
            </w:r>
            <w:r w:rsidR="001352B4" w:rsidRPr="00157FB0">
              <w:rPr>
                <w:b/>
                <w:sz w:val="24"/>
                <w:szCs w:val="24"/>
              </w:rPr>
              <w:t>тем (</w:t>
            </w:r>
            <w:r w:rsidRPr="00157FB0">
              <w:rPr>
                <w:b/>
                <w:sz w:val="24"/>
                <w:szCs w:val="24"/>
              </w:rPr>
              <w:t>раздел</w:t>
            </w:r>
            <w:r w:rsidR="00596CE9" w:rsidRPr="00157FB0">
              <w:rPr>
                <w:b/>
                <w:sz w:val="24"/>
                <w:szCs w:val="24"/>
              </w:rPr>
              <w:t>ов</w:t>
            </w:r>
            <w:r w:rsidRPr="00157FB0">
              <w:rPr>
                <w:b/>
                <w:sz w:val="24"/>
                <w:szCs w:val="24"/>
              </w:rPr>
              <w:t>) дисциплины</w:t>
            </w:r>
          </w:p>
        </w:tc>
        <w:tc>
          <w:tcPr>
            <w:tcW w:w="2735" w:type="pct"/>
            <w:gridSpan w:val="5"/>
          </w:tcPr>
          <w:p w14:paraId="01A92A2B" w14:textId="77777777" w:rsidR="00475DE5" w:rsidRPr="00157FB0" w:rsidRDefault="00475DE5" w:rsidP="00157FB0">
            <w:pPr>
              <w:tabs>
                <w:tab w:val="right" w:pos="851"/>
              </w:tabs>
              <w:ind w:firstLine="709"/>
              <w:jc w:val="center"/>
              <w:rPr>
                <w:b/>
                <w:sz w:val="24"/>
                <w:szCs w:val="24"/>
              </w:rPr>
            </w:pPr>
            <w:r w:rsidRPr="00157FB0">
              <w:rPr>
                <w:b/>
                <w:sz w:val="24"/>
                <w:szCs w:val="24"/>
              </w:rPr>
              <w:t>Трудоемкость в часах</w:t>
            </w:r>
          </w:p>
        </w:tc>
        <w:tc>
          <w:tcPr>
            <w:tcW w:w="906" w:type="pct"/>
            <w:vMerge w:val="restart"/>
            <w:shd w:val="clear" w:color="auto" w:fill="auto"/>
          </w:tcPr>
          <w:p w14:paraId="51C369CB" w14:textId="77777777" w:rsidR="00475DE5" w:rsidRPr="00157FB0" w:rsidRDefault="00475DE5" w:rsidP="00157FB0">
            <w:pPr>
              <w:tabs>
                <w:tab w:val="right" w:pos="851"/>
              </w:tabs>
              <w:jc w:val="both"/>
              <w:rPr>
                <w:b/>
                <w:sz w:val="24"/>
                <w:szCs w:val="24"/>
              </w:rPr>
            </w:pPr>
            <w:r w:rsidRPr="00157FB0">
              <w:rPr>
                <w:b/>
                <w:sz w:val="24"/>
                <w:szCs w:val="24"/>
              </w:rPr>
              <w:t>Формы текущего контроля успеваемости</w:t>
            </w:r>
          </w:p>
        </w:tc>
      </w:tr>
      <w:tr w:rsidR="006A1F95" w:rsidRPr="00157FB0" w14:paraId="1413DB81" w14:textId="77777777" w:rsidTr="003153E4">
        <w:tc>
          <w:tcPr>
            <w:tcW w:w="231" w:type="pct"/>
            <w:vMerge/>
            <w:shd w:val="clear" w:color="auto" w:fill="auto"/>
          </w:tcPr>
          <w:p w14:paraId="35EBE408" w14:textId="77777777" w:rsidR="0008173A" w:rsidRPr="00157FB0" w:rsidRDefault="0008173A" w:rsidP="00157FB0">
            <w:pPr>
              <w:tabs>
                <w:tab w:val="right" w:pos="851"/>
              </w:tabs>
              <w:ind w:firstLine="709"/>
              <w:jc w:val="both"/>
              <w:rPr>
                <w:sz w:val="24"/>
                <w:szCs w:val="24"/>
              </w:rPr>
            </w:pPr>
          </w:p>
        </w:tc>
        <w:tc>
          <w:tcPr>
            <w:tcW w:w="1128" w:type="pct"/>
            <w:vMerge/>
            <w:shd w:val="clear" w:color="auto" w:fill="auto"/>
          </w:tcPr>
          <w:p w14:paraId="3597DA9A" w14:textId="77777777" w:rsidR="0008173A" w:rsidRPr="00157FB0" w:rsidRDefault="0008173A" w:rsidP="00157FB0">
            <w:pPr>
              <w:tabs>
                <w:tab w:val="right" w:pos="851"/>
              </w:tabs>
              <w:jc w:val="both"/>
              <w:rPr>
                <w:sz w:val="24"/>
                <w:szCs w:val="24"/>
              </w:rPr>
            </w:pPr>
          </w:p>
        </w:tc>
        <w:tc>
          <w:tcPr>
            <w:tcW w:w="412" w:type="pct"/>
            <w:vMerge w:val="restart"/>
            <w:shd w:val="clear" w:color="auto" w:fill="auto"/>
          </w:tcPr>
          <w:p w14:paraId="1DAA1BAA" w14:textId="77777777" w:rsidR="0008173A" w:rsidRPr="00157FB0" w:rsidRDefault="0008173A" w:rsidP="00157FB0">
            <w:pPr>
              <w:tabs>
                <w:tab w:val="right" w:pos="851"/>
              </w:tabs>
              <w:jc w:val="both"/>
              <w:rPr>
                <w:b/>
                <w:sz w:val="24"/>
                <w:szCs w:val="24"/>
              </w:rPr>
            </w:pPr>
            <w:r w:rsidRPr="00157FB0">
              <w:rPr>
                <w:b/>
                <w:sz w:val="24"/>
                <w:szCs w:val="24"/>
              </w:rPr>
              <w:t>Всего</w:t>
            </w:r>
          </w:p>
        </w:tc>
        <w:tc>
          <w:tcPr>
            <w:tcW w:w="1535" w:type="pct"/>
            <w:gridSpan w:val="3"/>
            <w:shd w:val="clear" w:color="auto" w:fill="auto"/>
          </w:tcPr>
          <w:p w14:paraId="21F41ACE" w14:textId="77777777" w:rsidR="0008173A" w:rsidRPr="00157FB0" w:rsidRDefault="003C3C18" w:rsidP="00157FB0">
            <w:pPr>
              <w:tabs>
                <w:tab w:val="right" w:pos="851"/>
              </w:tabs>
              <w:jc w:val="center"/>
              <w:rPr>
                <w:b/>
                <w:sz w:val="24"/>
                <w:szCs w:val="24"/>
              </w:rPr>
            </w:pPr>
            <w:r w:rsidRPr="00157FB0">
              <w:rPr>
                <w:b/>
                <w:sz w:val="24"/>
                <w:szCs w:val="24"/>
              </w:rPr>
              <w:t xml:space="preserve">Контактная работа - </w:t>
            </w:r>
            <w:r w:rsidR="0008173A" w:rsidRPr="00157FB0">
              <w:rPr>
                <w:b/>
                <w:sz w:val="24"/>
                <w:szCs w:val="24"/>
              </w:rPr>
              <w:t>Аудиторная работа</w:t>
            </w:r>
          </w:p>
        </w:tc>
        <w:tc>
          <w:tcPr>
            <w:tcW w:w="788" w:type="pct"/>
            <w:vMerge w:val="restart"/>
            <w:shd w:val="clear" w:color="auto" w:fill="auto"/>
          </w:tcPr>
          <w:p w14:paraId="2CB526B5" w14:textId="77777777" w:rsidR="0008173A" w:rsidRPr="00157FB0" w:rsidRDefault="0008173A" w:rsidP="00157FB0">
            <w:pPr>
              <w:tabs>
                <w:tab w:val="right" w:pos="851"/>
              </w:tabs>
              <w:jc w:val="both"/>
              <w:rPr>
                <w:sz w:val="24"/>
                <w:szCs w:val="24"/>
              </w:rPr>
            </w:pPr>
            <w:r w:rsidRPr="00157FB0">
              <w:rPr>
                <w:b/>
                <w:sz w:val="24"/>
                <w:szCs w:val="24"/>
              </w:rPr>
              <w:t>Самостоятельная работа</w:t>
            </w:r>
          </w:p>
        </w:tc>
        <w:tc>
          <w:tcPr>
            <w:tcW w:w="906" w:type="pct"/>
            <w:vMerge/>
            <w:shd w:val="clear" w:color="auto" w:fill="auto"/>
          </w:tcPr>
          <w:p w14:paraId="3C9AA760" w14:textId="77777777" w:rsidR="0008173A" w:rsidRPr="00157FB0" w:rsidRDefault="0008173A" w:rsidP="00157FB0">
            <w:pPr>
              <w:tabs>
                <w:tab w:val="right" w:pos="851"/>
              </w:tabs>
              <w:jc w:val="both"/>
              <w:rPr>
                <w:sz w:val="24"/>
                <w:szCs w:val="24"/>
              </w:rPr>
            </w:pPr>
          </w:p>
        </w:tc>
      </w:tr>
      <w:tr w:rsidR="006A1F95" w:rsidRPr="00157FB0" w14:paraId="744EFE4C" w14:textId="77777777" w:rsidTr="003153E4">
        <w:tc>
          <w:tcPr>
            <w:tcW w:w="231" w:type="pct"/>
            <w:vMerge/>
            <w:shd w:val="clear" w:color="auto" w:fill="auto"/>
          </w:tcPr>
          <w:p w14:paraId="58D89E3B" w14:textId="77777777" w:rsidR="003C3C18" w:rsidRPr="00157FB0" w:rsidRDefault="003C3C18" w:rsidP="00157FB0">
            <w:pPr>
              <w:tabs>
                <w:tab w:val="right" w:pos="851"/>
              </w:tabs>
              <w:ind w:firstLine="709"/>
              <w:jc w:val="both"/>
              <w:rPr>
                <w:sz w:val="24"/>
                <w:szCs w:val="24"/>
              </w:rPr>
            </w:pPr>
          </w:p>
        </w:tc>
        <w:tc>
          <w:tcPr>
            <w:tcW w:w="1128" w:type="pct"/>
            <w:vMerge/>
            <w:shd w:val="clear" w:color="auto" w:fill="auto"/>
          </w:tcPr>
          <w:p w14:paraId="093B2A62" w14:textId="77777777" w:rsidR="003C3C18" w:rsidRPr="00157FB0" w:rsidRDefault="003C3C18" w:rsidP="00157FB0">
            <w:pPr>
              <w:tabs>
                <w:tab w:val="right" w:pos="851"/>
              </w:tabs>
              <w:jc w:val="both"/>
              <w:rPr>
                <w:sz w:val="24"/>
                <w:szCs w:val="24"/>
              </w:rPr>
            </w:pPr>
          </w:p>
        </w:tc>
        <w:tc>
          <w:tcPr>
            <w:tcW w:w="412" w:type="pct"/>
            <w:vMerge/>
            <w:shd w:val="clear" w:color="auto" w:fill="auto"/>
          </w:tcPr>
          <w:p w14:paraId="3DD5A920" w14:textId="77777777" w:rsidR="003C3C18" w:rsidRPr="00157FB0" w:rsidRDefault="003C3C18" w:rsidP="00157FB0">
            <w:pPr>
              <w:tabs>
                <w:tab w:val="right" w:pos="851"/>
              </w:tabs>
              <w:ind w:firstLine="709"/>
              <w:jc w:val="both"/>
              <w:rPr>
                <w:sz w:val="24"/>
                <w:szCs w:val="24"/>
              </w:rPr>
            </w:pPr>
          </w:p>
        </w:tc>
        <w:tc>
          <w:tcPr>
            <w:tcW w:w="413" w:type="pct"/>
            <w:shd w:val="clear" w:color="auto" w:fill="auto"/>
          </w:tcPr>
          <w:p w14:paraId="48C5FAF4" w14:textId="77777777" w:rsidR="003C3C18" w:rsidRPr="00157FB0" w:rsidRDefault="003C3C18" w:rsidP="00157FB0">
            <w:pPr>
              <w:ind w:left="-62" w:right="-126"/>
              <w:jc w:val="both"/>
              <w:rPr>
                <w:sz w:val="24"/>
                <w:szCs w:val="24"/>
              </w:rPr>
            </w:pPr>
            <w:r w:rsidRPr="00157FB0">
              <w:rPr>
                <w:sz w:val="24"/>
                <w:szCs w:val="24"/>
              </w:rPr>
              <w:t>Общая, в т.ч.:</w:t>
            </w:r>
          </w:p>
        </w:tc>
        <w:tc>
          <w:tcPr>
            <w:tcW w:w="411" w:type="pct"/>
            <w:shd w:val="clear" w:color="auto" w:fill="auto"/>
          </w:tcPr>
          <w:p w14:paraId="6E3943AC" w14:textId="77777777" w:rsidR="003C3C18" w:rsidRPr="00157FB0" w:rsidRDefault="003C3C18" w:rsidP="00157FB0">
            <w:pPr>
              <w:ind w:left="-62" w:right="-126"/>
              <w:jc w:val="both"/>
              <w:rPr>
                <w:sz w:val="24"/>
                <w:szCs w:val="24"/>
              </w:rPr>
            </w:pPr>
            <w:r w:rsidRPr="00157FB0">
              <w:rPr>
                <w:sz w:val="24"/>
                <w:szCs w:val="24"/>
              </w:rPr>
              <w:t>Лекции</w:t>
            </w:r>
          </w:p>
        </w:tc>
        <w:tc>
          <w:tcPr>
            <w:tcW w:w="711" w:type="pct"/>
            <w:shd w:val="clear" w:color="auto" w:fill="auto"/>
          </w:tcPr>
          <w:p w14:paraId="03988E1B" w14:textId="726F4905" w:rsidR="003C3C18" w:rsidRPr="00157FB0" w:rsidRDefault="003C3C18" w:rsidP="00157FB0">
            <w:pPr>
              <w:ind w:left="-62" w:right="-126"/>
              <w:jc w:val="both"/>
              <w:rPr>
                <w:sz w:val="24"/>
                <w:szCs w:val="24"/>
              </w:rPr>
            </w:pPr>
            <w:r w:rsidRPr="00157FB0">
              <w:rPr>
                <w:sz w:val="24"/>
                <w:szCs w:val="24"/>
              </w:rPr>
              <w:t xml:space="preserve">Семинары, </w:t>
            </w:r>
            <w:r w:rsidR="001352B4" w:rsidRPr="00157FB0">
              <w:rPr>
                <w:sz w:val="24"/>
                <w:szCs w:val="24"/>
              </w:rPr>
              <w:t>практические занятия</w:t>
            </w:r>
          </w:p>
        </w:tc>
        <w:tc>
          <w:tcPr>
            <w:tcW w:w="788" w:type="pct"/>
            <w:vMerge/>
            <w:shd w:val="clear" w:color="auto" w:fill="auto"/>
          </w:tcPr>
          <w:p w14:paraId="0E905536" w14:textId="77777777" w:rsidR="003C3C18" w:rsidRPr="00157FB0" w:rsidRDefault="003C3C18" w:rsidP="00157FB0">
            <w:pPr>
              <w:tabs>
                <w:tab w:val="right" w:pos="851"/>
              </w:tabs>
              <w:ind w:firstLine="709"/>
              <w:jc w:val="both"/>
              <w:rPr>
                <w:sz w:val="24"/>
                <w:szCs w:val="24"/>
              </w:rPr>
            </w:pPr>
          </w:p>
        </w:tc>
        <w:tc>
          <w:tcPr>
            <w:tcW w:w="906" w:type="pct"/>
            <w:vMerge/>
            <w:shd w:val="clear" w:color="auto" w:fill="auto"/>
          </w:tcPr>
          <w:p w14:paraId="5221C352" w14:textId="77777777" w:rsidR="003C3C18" w:rsidRPr="00157FB0" w:rsidRDefault="003C3C18" w:rsidP="00157FB0">
            <w:pPr>
              <w:tabs>
                <w:tab w:val="right" w:pos="851"/>
              </w:tabs>
              <w:ind w:firstLine="709"/>
              <w:jc w:val="both"/>
              <w:rPr>
                <w:sz w:val="24"/>
                <w:szCs w:val="24"/>
              </w:rPr>
            </w:pPr>
          </w:p>
        </w:tc>
      </w:tr>
      <w:tr w:rsidR="003153E4" w:rsidRPr="00157FB0" w14:paraId="1C4B1D83" w14:textId="77777777" w:rsidTr="003153E4">
        <w:tc>
          <w:tcPr>
            <w:tcW w:w="231" w:type="pct"/>
            <w:shd w:val="clear" w:color="auto" w:fill="auto"/>
          </w:tcPr>
          <w:p w14:paraId="157E9DD3" w14:textId="6AD34EC1" w:rsidR="003153E4" w:rsidRPr="00157FB0" w:rsidRDefault="003153E4" w:rsidP="003153E4">
            <w:pPr>
              <w:tabs>
                <w:tab w:val="right" w:pos="851"/>
              </w:tabs>
              <w:jc w:val="both"/>
              <w:rPr>
                <w:sz w:val="24"/>
                <w:szCs w:val="24"/>
              </w:rPr>
            </w:pPr>
            <w:r w:rsidRPr="00157FB0">
              <w:rPr>
                <w:sz w:val="24"/>
                <w:szCs w:val="24"/>
              </w:rPr>
              <w:t>1</w:t>
            </w:r>
          </w:p>
        </w:tc>
        <w:tc>
          <w:tcPr>
            <w:tcW w:w="1128" w:type="pct"/>
            <w:shd w:val="clear" w:color="auto" w:fill="auto"/>
          </w:tcPr>
          <w:p w14:paraId="35797701" w14:textId="365785AB" w:rsidR="003153E4" w:rsidRPr="00157FB0" w:rsidRDefault="003153E4" w:rsidP="003153E4">
            <w:pPr>
              <w:tabs>
                <w:tab w:val="right" w:pos="851"/>
              </w:tabs>
              <w:jc w:val="both"/>
              <w:rPr>
                <w:sz w:val="24"/>
                <w:szCs w:val="24"/>
              </w:rPr>
            </w:pPr>
            <w:r w:rsidRPr="00157FB0">
              <w:rPr>
                <w:sz w:val="24"/>
                <w:szCs w:val="24"/>
              </w:rPr>
              <w:t xml:space="preserve">Аудит и аудиторская деятельность: </w:t>
            </w:r>
          </w:p>
        </w:tc>
        <w:tc>
          <w:tcPr>
            <w:tcW w:w="412" w:type="pct"/>
            <w:shd w:val="clear" w:color="auto" w:fill="auto"/>
          </w:tcPr>
          <w:p w14:paraId="0FD7228E" w14:textId="06DE1C77" w:rsidR="003153E4" w:rsidRPr="00E20E5C" w:rsidRDefault="003153E4" w:rsidP="003153E4">
            <w:pPr>
              <w:tabs>
                <w:tab w:val="right" w:pos="851"/>
              </w:tabs>
              <w:jc w:val="center"/>
              <w:rPr>
                <w:sz w:val="24"/>
                <w:szCs w:val="24"/>
              </w:rPr>
            </w:pPr>
            <w:r>
              <w:rPr>
                <w:sz w:val="24"/>
                <w:szCs w:val="24"/>
              </w:rPr>
              <w:t>18</w:t>
            </w:r>
          </w:p>
        </w:tc>
        <w:tc>
          <w:tcPr>
            <w:tcW w:w="413" w:type="pct"/>
            <w:shd w:val="clear" w:color="auto" w:fill="auto"/>
          </w:tcPr>
          <w:p w14:paraId="4B55561C" w14:textId="11F6B6F5" w:rsidR="003153E4" w:rsidRPr="00E20E5C" w:rsidRDefault="003153E4" w:rsidP="003153E4">
            <w:pPr>
              <w:tabs>
                <w:tab w:val="right" w:pos="851"/>
              </w:tabs>
              <w:jc w:val="center"/>
              <w:rPr>
                <w:sz w:val="24"/>
                <w:szCs w:val="24"/>
              </w:rPr>
            </w:pPr>
            <w:r>
              <w:rPr>
                <w:sz w:val="24"/>
                <w:szCs w:val="24"/>
              </w:rPr>
              <w:t>8</w:t>
            </w:r>
          </w:p>
        </w:tc>
        <w:tc>
          <w:tcPr>
            <w:tcW w:w="411" w:type="pct"/>
            <w:shd w:val="clear" w:color="auto" w:fill="auto"/>
          </w:tcPr>
          <w:p w14:paraId="23D556AD" w14:textId="40D5918C" w:rsidR="003153E4" w:rsidRPr="00E20E5C" w:rsidRDefault="003153E4" w:rsidP="003153E4">
            <w:pPr>
              <w:tabs>
                <w:tab w:val="right" w:pos="851"/>
              </w:tabs>
              <w:jc w:val="center"/>
              <w:rPr>
                <w:sz w:val="24"/>
                <w:szCs w:val="24"/>
              </w:rPr>
            </w:pPr>
            <w:r>
              <w:rPr>
                <w:sz w:val="24"/>
                <w:szCs w:val="24"/>
              </w:rPr>
              <w:t>4</w:t>
            </w:r>
          </w:p>
        </w:tc>
        <w:tc>
          <w:tcPr>
            <w:tcW w:w="711" w:type="pct"/>
            <w:shd w:val="clear" w:color="auto" w:fill="auto"/>
          </w:tcPr>
          <w:p w14:paraId="4A6AF0E8" w14:textId="5C3D78B5" w:rsidR="003153E4" w:rsidRPr="00E20E5C" w:rsidRDefault="003153E4" w:rsidP="003153E4">
            <w:pPr>
              <w:tabs>
                <w:tab w:val="right" w:pos="851"/>
              </w:tabs>
              <w:jc w:val="center"/>
              <w:rPr>
                <w:sz w:val="24"/>
                <w:szCs w:val="24"/>
              </w:rPr>
            </w:pPr>
            <w:r>
              <w:rPr>
                <w:sz w:val="24"/>
                <w:szCs w:val="24"/>
              </w:rPr>
              <w:t>4</w:t>
            </w:r>
          </w:p>
        </w:tc>
        <w:tc>
          <w:tcPr>
            <w:tcW w:w="788" w:type="pct"/>
            <w:shd w:val="clear" w:color="auto" w:fill="auto"/>
          </w:tcPr>
          <w:p w14:paraId="03A8C7C1" w14:textId="3D4C9138" w:rsidR="003153E4" w:rsidRPr="00E20E5C" w:rsidRDefault="003153E4" w:rsidP="003153E4">
            <w:pPr>
              <w:pStyle w:val="af3"/>
              <w:jc w:val="center"/>
              <w:rPr>
                <w:sz w:val="24"/>
                <w:szCs w:val="24"/>
              </w:rPr>
            </w:pPr>
            <w:r>
              <w:rPr>
                <w:sz w:val="24"/>
                <w:szCs w:val="24"/>
              </w:rPr>
              <w:t>10</w:t>
            </w:r>
          </w:p>
        </w:tc>
        <w:tc>
          <w:tcPr>
            <w:tcW w:w="906" w:type="pct"/>
            <w:shd w:val="clear" w:color="auto" w:fill="auto"/>
          </w:tcPr>
          <w:p w14:paraId="7D03F7EC" w14:textId="71CF8953" w:rsidR="003153E4" w:rsidRPr="00157FB0" w:rsidRDefault="003153E4" w:rsidP="003153E4">
            <w:pPr>
              <w:tabs>
                <w:tab w:val="right" w:pos="851"/>
              </w:tabs>
              <w:jc w:val="both"/>
              <w:rPr>
                <w:sz w:val="24"/>
                <w:szCs w:val="24"/>
              </w:rPr>
            </w:pPr>
            <w:r w:rsidRPr="00157FB0">
              <w:rPr>
                <w:sz w:val="24"/>
                <w:szCs w:val="24"/>
              </w:rPr>
              <w:t>Опрос, Дискуссия по теме занятия</w:t>
            </w:r>
          </w:p>
        </w:tc>
      </w:tr>
      <w:tr w:rsidR="003153E4" w:rsidRPr="00157FB0" w14:paraId="574A9ABC" w14:textId="77777777" w:rsidTr="003153E4">
        <w:tc>
          <w:tcPr>
            <w:tcW w:w="231" w:type="pct"/>
            <w:shd w:val="clear" w:color="auto" w:fill="auto"/>
          </w:tcPr>
          <w:p w14:paraId="08B7D8F9" w14:textId="47812C96" w:rsidR="003153E4" w:rsidRPr="00157FB0" w:rsidRDefault="003153E4" w:rsidP="003153E4">
            <w:pPr>
              <w:tabs>
                <w:tab w:val="right" w:pos="851"/>
              </w:tabs>
              <w:jc w:val="both"/>
              <w:rPr>
                <w:sz w:val="24"/>
                <w:szCs w:val="24"/>
              </w:rPr>
            </w:pPr>
            <w:r w:rsidRPr="00157FB0">
              <w:rPr>
                <w:sz w:val="24"/>
                <w:szCs w:val="24"/>
              </w:rPr>
              <w:t>2</w:t>
            </w:r>
          </w:p>
        </w:tc>
        <w:tc>
          <w:tcPr>
            <w:tcW w:w="1128" w:type="pct"/>
            <w:shd w:val="clear" w:color="auto" w:fill="auto"/>
          </w:tcPr>
          <w:p w14:paraId="100B8CA5" w14:textId="5B506C7F" w:rsidR="003153E4" w:rsidRPr="00157FB0" w:rsidRDefault="003153E4" w:rsidP="003153E4">
            <w:pPr>
              <w:tabs>
                <w:tab w:val="right" w:pos="851"/>
              </w:tabs>
              <w:jc w:val="both"/>
              <w:rPr>
                <w:sz w:val="24"/>
                <w:szCs w:val="24"/>
              </w:rPr>
            </w:pPr>
            <w:r w:rsidRPr="00157FB0">
              <w:rPr>
                <w:sz w:val="24"/>
                <w:szCs w:val="24"/>
              </w:rPr>
              <w:t>Классификация и характеристика услуг, оказываемых аудиторскими организациями</w:t>
            </w:r>
          </w:p>
        </w:tc>
        <w:tc>
          <w:tcPr>
            <w:tcW w:w="412" w:type="pct"/>
            <w:shd w:val="clear" w:color="auto" w:fill="auto"/>
          </w:tcPr>
          <w:p w14:paraId="261F54A9" w14:textId="3D6BE68A" w:rsidR="003153E4" w:rsidRPr="00E20E5C" w:rsidRDefault="003153E4" w:rsidP="003153E4">
            <w:pPr>
              <w:tabs>
                <w:tab w:val="right" w:pos="851"/>
              </w:tabs>
              <w:jc w:val="center"/>
              <w:rPr>
                <w:sz w:val="24"/>
                <w:szCs w:val="24"/>
              </w:rPr>
            </w:pPr>
            <w:r>
              <w:rPr>
                <w:sz w:val="24"/>
                <w:szCs w:val="24"/>
              </w:rPr>
              <w:t>18</w:t>
            </w:r>
          </w:p>
        </w:tc>
        <w:tc>
          <w:tcPr>
            <w:tcW w:w="413" w:type="pct"/>
            <w:shd w:val="clear" w:color="auto" w:fill="auto"/>
          </w:tcPr>
          <w:p w14:paraId="1AFF8C26" w14:textId="6F7803C3" w:rsidR="003153E4" w:rsidRPr="00E20E5C" w:rsidRDefault="003153E4" w:rsidP="003153E4">
            <w:pPr>
              <w:tabs>
                <w:tab w:val="right" w:pos="851"/>
              </w:tabs>
              <w:jc w:val="center"/>
              <w:rPr>
                <w:sz w:val="24"/>
                <w:szCs w:val="24"/>
              </w:rPr>
            </w:pPr>
            <w:r>
              <w:rPr>
                <w:sz w:val="24"/>
                <w:szCs w:val="24"/>
              </w:rPr>
              <w:t>8</w:t>
            </w:r>
          </w:p>
        </w:tc>
        <w:tc>
          <w:tcPr>
            <w:tcW w:w="411" w:type="pct"/>
            <w:shd w:val="clear" w:color="auto" w:fill="auto"/>
          </w:tcPr>
          <w:p w14:paraId="58B03C7C" w14:textId="6A35428E" w:rsidR="003153E4" w:rsidRPr="00E20E5C" w:rsidRDefault="003153E4" w:rsidP="003153E4">
            <w:pPr>
              <w:tabs>
                <w:tab w:val="right" w:pos="851"/>
              </w:tabs>
              <w:jc w:val="center"/>
              <w:rPr>
                <w:sz w:val="24"/>
                <w:szCs w:val="24"/>
              </w:rPr>
            </w:pPr>
            <w:r>
              <w:rPr>
                <w:sz w:val="24"/>
                <w:szCs w:val="24"/>
              </w:rPr>
              <w:t>4</w:t>
            </w:r>
          </w:p>
        </w:tc>
        <w:tc>
          <w:tcPr>
            <w:tcW w:w="711" w:type="pct"/>
            <w:shd w:val="clear" w:color="auto" w:fill="auto"/>
          </w:tcPr>
          <w:p w14:paraId="7C0D411A" w14:textId="18471F06" w:rsidR="003153E4" w:rsidRPr="00E20E5C" w:rsidRDefault="003153E4" w:rsidP="003153E4">
            <w:pPr>
              <w:tabs>
                <w:tab w:val="right" w:pos="851"/>
              </w:tabs>
              <w:jc w:val="center"/>
              <w:rPr>
                <w:sz w:val="24"/>
                <w:szCs w:val="24"/>
              </w:rPr>
            </w:pPr>
            <w:r>
              <w:rPr>
                <w:sz w:val="24"/>
                <w:szCs w:val="24"/>
              </w:rPr>
              <w:t>4</w:t>
            </w:r>
          </w:p>
        </w:tc>
        <w:tc>
          <w:tcPr>
            <w:tcW w:w="788" w:type="pct"/>
            <w:shd w:val="clear" w:color="auto" w:fill="auto"/>
          </w:tcPr>
          <w:p w14:paraId="23877D68" w14:textId="7B7DF00F" w:rsidR="003153E4" w:rsidRPr="00E20E5C" w:rsidRDefault="003153E4" w:rsidP="003153E4">
            <w:pPr>
              <w:tabs>
                <w:tab w:val="right" w:pos="851"/>
              </w:tabs>
              <w:jc w:val="center"/>
              <w:rPr>
                <w:sz w:val="24"/>
                <w:szCs w:val="24"/>
              </w:rPr>
            </w:pPr>
            <w:r>
              <w:rPr>
                <w:sz w:val="24"/>
                <w:szCs w:val="24"/>
              </w:rPr>
              <w:t>10</w:t>
            </w:r>
          </w:p>
        </w:tc>
        <w:tc>
          <w:tcPr>
            <w:tcW w:w="906" w:type="pct"/>
            <w:shd w:val="clear" w:color="auto" w:fill="auto"/>
          </w:tcPr>
          <w:p w14:paraId="1FE2B51B" w14:textId="50DA756F" w:rsidR="003153E4" w:rsidRPr="00157FB0" w:rsidRDefault="003153E4" w:rsidP="003153E4">
            <w:pPr>
              <w:tabs>
                <w:tab w:val="right" w:pos="851"/>
              </w:tabs>
              <w:jc w:val="both"/>
              <w:rPr>
                <w:sz w:val="24"/>
                <w:szCs w:val="24"/>
              </w:rPr>
            </w:pPr>
            <w:r w:rsidRPr="00157FB0">
              <w:rPr>
                <w:sz w:val="24"/>
                <w:szCs w:val="24"/>
              </w:rPr>
              <w:t>Опрос, Дискуссия по теме занятия</w:t>
            </w:r>
          </w:p>
        </w:tc>
      </w:tr>
      <w:tr w:rsidR="003153E4" w:rsidRPr="00157FB0" w14:paraId="33D2A949" w14:textId="77777777" w:rsidTr="003153E4">
        <w:tc>
          <w:tcPr>
            <w:tcW w:w="231" w:type="pct"/>
            <w:shd w:val="clear" w:color="auto" w:fill="auto"/>
          </w:tcPr>
          <w:p w14:paraId="1954BCF6" w14:textId="74FCD6CF" w:rsidR="003153E4" w:rsidRPr="00157FB0" w:rsidRDefault="003153E4" w:rsidP="003153E4">
            <w:pPr>
              <w:tabs>
                <w:tab w:val="right" w:pos="851"/>
              </w:tabs>
              <w:jc w:val="both"/>
              <w:rPr>
                <w:sz w:val="24"/>
                <w:szCs w:val="24"/>
              </w:rPr>
            </w:pPr>
            <w:r w:rsidRPr="00157FB0">
              <w:rPr>
                <w:sz w:val="24"/>
                <w:szCs w:val="24"/>
              </w:rPr>
              <w:t>3</w:t>
            </w:r>
          </w:p>
        </w:tc>
        <w:tc>
          <w:tcPr>
            <w:tcW w:w="1128" w:type="pct"/>
            <w:shd w:val="clear" w:color="auto" w:fill="auto"/>
          </w:tcPr>
          <w:p w14:paraId="62E1EE39" w14:textId="527B2D49" w:rsidR="003153E4" w:rsidRPr="00157FB0" w:rsidRDefault="003153E4" w:rsidP="003153E4">
            <w:pPr>
              <w:jc w:val="both"/>
              <w:rPr>
                <w:rFonts w:eastAsiaTheme="minorHAnsi"/>
                <w:bCs/>
                <w:color w:val="000000" w:themeColor="text1"/>
                <w:sz w:val="24"/>
                <w:szCs w:val="24"/>
                <w:lang w:eastAsia="en-US"/>
              </w:rPr>
            </w:pPr>
            <w:r w:rsidRPr="00157FB0">
              <w:rPr>
                <w:rFonts w:eastAsiaTheme="minorHAnsi"/>
                <w:bCs/>
                <w:color w:val="000000" w:themeColor="text1"/>
                <w:sz w:val="24"/>
                <w:szCs w:val="24"/>
                <w:lang w:eastAsia="en-US"/>
              </w:rPr>
              <w:t>Технология проведения аудита</w:t>
            </w:r>
          </w:p>
        </w:tc>
        <w:tc>
          <w:tcPr>
            <w:tcW w:w="412" w:type="pct"/>
            <w:shd w:val="clear" w:color="auto" w:fill="auto"/>
          </w:tcPr>
          <w:p w14:paraId="107CFE24" w14:textId="296F6936" w:rsidR="003153E4" w:rsidRPr="00E20E5C" w:rsidRDefault="003153E4" w:rsidP="003153E4">
            <w:pPr>
              <w:tabs>
                <w:tab w:val="right" w:pos="851"/>
              </w:tabs>
              <w:jc w:val="center"/>
              <w:rPr>
                <w:sz w:val="24"/>
                <w:szCs w:val="24"/>
              </w:rPr>
            </w:pPr>
            <w:r>
              <w:rPr>
                <w:sz w:val="24"/>
                <w:szCs w:val="24"/>
              </w:rPr>
              <w:t>22</w:t>
            </w:r>
          </w:p>
        </w:tc>
        <w:tc>
          <w:tcPr>
            <w:tcW w:w="413" w:type="pct"/>
            <w:shd w:val="clear" w:color="auto" w:fill="auto"/>
          </w:tcPr>
          <w:p w14:paraId="262E611A" w14:textId="3223F68A" w:rsidR="003153E4" w:rsidRPr="00E20E5C" w:rsidRDefault="003153E4" w:rsidP="003153E4">
            <w:pPr>
              <w:tabs>
                <w:tab w:val="right" w:pos="851"/>
              </w:tabs>
              <w:jc w:val="center"/>
              <w:rPr>
                <w:sz w:val="24"/>
                <w:szCs w:val="24"/>
              </w:rPr>
            </w:pPr>
            <w:r>
              <w:rPr>
                <w:sz w:val="24"/>
                <w:szCs w:val="24"/>
              </w:rPr>
              <w:t>12</w:t>
            </w:r>
          </w:p>
        </w:tc>
        <w:tc>
          <w:tcPr>
            <w:tcW w:w="411" w:type="pct"/>
            <w:shd w:val="clear" w:color="auto" w:fill="auto"/>
          </w:tcPr>
          <w:p w14:paraId="5C4FFADC" w14:textId="28B5CF45" w:rsidR="003153E4" w:rsidRPr="00E20E5C" w:rsidRDefault="003153E4" w:rsidP="003153E4">
            <w:pPr>
              <w:tabs>
                <w:tab w:val="right" w:pos="851"/>
              </w:tabs>
              <w:jc w:val="center"/>
              <w:rPr>
                <w:sz w:val="24"/>
                <w:szCs w:val="24"/>
              </w:rPr>
            </w:pPr>
            <w:r>
              <w:rPr>
                <w:sz w:val="24"/>
                <w:szCs w:val="24"/>
              </w:rPr>
              <w:t>6</w:t>
            </w:r>
          </w:p>
        </w:tc>
        <w:tc>
          <w:tcPr>
            <w:tcW w:w="711" w:type="pct"/>
            <w:shd w:val="clear" w:color="auto" w:fill="auto"/>
          </w:tcPr>
          <w:p w14:paraId="0357B0A7" w14:textId="61DD5A50" w:rsidR="003153E4" w:rsidRPr="00E20E5C" w:rsidRDefault="003153E4" w:rsidP="003153E4">
            <w:pPr>
              <w:tabs>
                <w:tab w:val="right" w:pos="851"/>
              </w:tabs>
              <w:jc w:val="center"/>
              <w:rPr>
                <w:sz w:val="24"/>
                <w:szCs w:val="24"/>
              </w:rPr>
            </w:pPr>
            <w:r>
              <w:rPr>
                <w:sz w:val="24"/>
                <w:szCs w:val="24"/>
              </w:rPr>
              <w:t>6</w:t>
            </w:r>
          </w:p>
        </w:tc>
        <w:tc>
          <w:tcPr>
            <w:tcW w:w="788" w:type="pct"/>
            <w:shd w:val="clear" w:color="auto" w:fill="auto"/>
          </w:tcPr>
          <w:p w14:paraId="5620AB44" w14:textId="03DE9D83" w:rsidR="003153E4" w:rsidRPr="00E20E5C" w:rsidRDefault="003153E4" w:rsidP="003153E4">
            <w:pPr>
              <w:tabs>
                <w:tab w:val="right" w:pos="851"/>
              </w:tabs>
              <w:jc w:val="center"/>
              <w:rPr>
                <w:sz w:val="24"/>
                <w:szCs w:val="24"/>
              </w:rPr>
            </w:pPr>
            <w:r>
              <w:rPr>
                <w:sz w:val="24"/>
                <w:szCs w:val="24"/>
              </w:rPr>
              <w:t>10</w:t>
            </w:r>
          </w:p>
        </w:tc>
        <w:tc>
          <w:tcPr>
            <w:tcW w:w="906" w:type="pct"/>
            <w:shd w:val="clear" w:color="auto" w:fill="auto"/>
          </w:tcPr>
          <w:p w14:paraId="3E573D2C" w14:textId="63173BC0" w:rsidR="003153E4" w:rsidRPr="00157FB0" w:rsidRDefault="003153E4" w:rsidP="003153E4">
            <w:pPr>
              <w:jc w:val="both"/>
              <w:rPr>
                <w:sz w:val="24"/>
                <w:szCs w:val="24"/>
                <w:lang w:eastAsia="en-US"/>
              </w:rPr>
            </w:pPr>
            <w:r w:rsidRPr="00157FB0">
              <w:rPr>
                <w:sz w:val="24"/>
                <w:szCs w:val="24"/>
                <w:lang w:eastAsia="en-US"/>
              </w:rPr>
              <w:t>Опрос</w:t>
            </w:r>
          </w:p>
        </w:tc>
      </w:tr>
      <w:tr w:rsidR="003153E4" w:rsidRPr="00157FB0" w14:paraId="6A7380EE" w14:textId="77777777" w:rsidTr="003153E4">
        <w:tc>
          <w:tcPr>
            <w:tcW w:w="231" w:type="pct"/>
            <w:shd w:val="clear" w:color="auto" w:fill="auto"/>
          </w:tcPr>
          <w:p w14:paraId="46BAF37A" w14:textId="78F80DE6" w:rsidR="003153E4" w:rsidRPr="00157FB0" w:rsidRDefault="003153E4" w:rsidP="003153E4">
            <w:pPr>
              <w:tabs>
                <w:tab w:val="right" w:pos="851"/>
              </w:tabs>
              <w:jc w:val="both"/>
              <w:rPr>
                <w:sz w:val="24"/>
                <w:szCs w:val="24"/>
              </w:rPr>
            </w:pPr>
            <w:r w:rsidRPr="00157FB0">
              <w:rPr>
                <w:sz w:val="24"/>
                <w:szCs w:val="24"/>
              </w:rPr>
              <w:t>4</w:t>
            </w:r>
          </w:p>
        </w:tc>
        <w:tc>
          <w:tcPr>
            <w:tcW w:w="1128" w:type="pct"/>
            <w:shd w:val="clear" w:color="auto" w:fill="auto"/>
          </w:tcPr>
          <w:p w14:paraId="0D1B6651" w14:textId="4AEDB2D9" w:rsidR="003153E4" w:rsidRPr="00157FB0" w:rsidRDefault="003153E4" w:rsidP="003153E4">
            <w:pPr>
              <w:spacing w:line="360" w:lineRule="auto"/>
              <w:rPr>
                <w:color w:val="000000" w:themeColor="text1"/>
                <w:sz w:val="24"/>
                <w:szCs w:val="24"/>
              </w:rPr>
            </w:pPr>
            <w:r w:rsidRPr="00157FB0">
              <w:rPr>
                <w:color w:val="000000" w:themeColor="text1"/>
                <w:sz w:val="24"/>
                <w:szCs w:val="24"/>
              </w:rPr>
              <w:t>Завершение аудита</w:t>
            </w:r>
          </w:p>
        </w:tc>
        <w:tc>
          <w:tcPr>
            <w:tcW w:w="412" w:type="pct"/>
            <w:shd w:val="clear" w:color="auto" w:fill="auto"/>
          </w:tcPr>
          <w:p w14:paraId="6F30E07A" w14:textId="0E4D5407" w:rsidR="003153E4" w:rsidRPr="00E20E5C" w:rsidRDefault="003153E4" w:rsidP="003153E4">
            <w:pPr>
              <w:tabs>
                <w:tab w:val="right" w:pos="851"/>
              </w:tabs>
              <w:jc w:val="center"/>
              <w:rPr>
                <w:sz w:val="24"/>
                <w:szCs w:val="24"/>
              </w:rPr>
            </w:pPr>
            <w:r>
              <w:rPr>
                <w:sz w:val="24"/>
                <w:szCs w:val="24"/>
              </w:rPr>
              <w:t>22</w:t>
            </w:r>
          </w:p>
        </w:tc>
        <w:tc>
          <w:tcPr>
            <w:tcW w:w="413" w:type="pct"/>
            <w:shd w:val="clear" w:color="auto" w:fill="auto"/>
          </w:tcPr>
          <w:p w14:paraId="4120AB38" w14:textId="479D552D" w:rsidR="003153E4" w:rsidRPr="00E20E5C" w:rsidRDefault="003153E4" w:rsidP="003153E4">
            <w:pPr>
              <w:tabs>
                <w:tab w:val="right" w:pos="851"/>
              </w:tabs>
              <w:jc w:val="center"/>
              <w:rPr>
                <w:sz w:val="24"/>
                <w:szCs w:val="24"/>
              </w:rPr>
            </w:pPr>
            <w:r>
              <w:rPr>
                <w:sz w:val="24"/>
                <w:szCs w:val="24"/>
              </w:rPr>
              <w:t>12</w:t>
            </w:r>
          </w:p>
        </w:tc>
        <w:tc>
          <w:tcPr>
            <w:tcW w:w="411" w:type="pct"/>
            <w:shd w:val="clear" w:color="auto" w:fill="auto"/>
          </w:tcPr>
          <w:p w14:paraId="1D5569C6" w14:textId="79D987DF" w:rsidR="003153E4" w:rsidRPr="00E20E5C" w:rsidRDefault="003153E4" w:rsidP="003153E4">
            <w:pPr>
              <w:tabs>
                <w:tab w:val="right" w:pos="851"/>
              </w:tabs>
              <w:jc w:val="center"/>
              <w:rPr>
                <w:sz w:val="24"/>
                <w:szCs w:val="24"/>
              </w:rPr>
            </w:pPr>
            <w:r>
              <w:rPr>
                <w:sz w:val="24"/>
                <w:szCs w:val="24"/>
              </w:rPr>
              <w:t>6</w:t>
            </w:r>
          </w:p>
        </w:tc>
        <w:tc>
          <w:tcPr>
            <w:tcW w:w="711" w:type="pct"/>
            <w:shd w:val="clear" w:color="auto" w:fill="auto"/>
          </w:tcPr>
          <w:p w14:paraId="70C79004" w14:textId="293E5EC3" w:rsidR="003153E4" w:rsidRPr="00E20E5C" w:rsidRDefault="003153E4" w:rsidP="003153E4">
            <w:pPr>
              <w:tabs>
                <w:tab w:val="right" w:pos="851"/>
              </w:tabs>
              <w:jc w:val="center"/>
              <w:rPr>
                <w:sz w:val="24"/>
                <w:szCs w:val="24"/>
              </w:rPr>
            </w:pPr>
            <w:r>
              <w:rPr>
                <w:sz w:val="24"/>
                <w:szCs w:val="24"/>
              </w:rPr>
              <w:t>6</w:t>
            </w:r>
          </w:p>
        </w:tc>
        <w:tc>
          <w:tcPr>
            <w:tcW w:w="788" w:type="pct"/>
            <w:shd w:val="clear" w:color="auto" w:fill="auto"/>
          </w:tcPr>
          <w:p w14:paraId="32ECE769" w14:textId="58C63648" w:rsidR="003153E4" w:rsidRPr="00E20E5C" w:rsidRDefault="003153E4" w:rsidP="003153E4">
            <w:pPr>
              <w:tabs>
                <w:tab w:val="right" w:pos="851"/>
              </w:tabs>
              <w:jc w:val="center"/>
              <w:rPr>
                <w:sz w:val="24"/>
                <w:szCs w:val="24"/>
              </w:rPr>
            </w:pPr>
            <w:r>
              <w:rPr>
                <w:sz w:val="24"/>
                <w:szCs w:val="24"/>
              </w:rPr>
              <w:t>10</w:t>
            </w:r>
          </w:p>
        </w:tc>
        <w:tc>
          <w:tcPr>
            <w:tcW w:w="906" w:type="pct"/>
            <w:shd w:val="clear" w:color="auto" w:fill="auto"/>
          </w:tcPr>
          <w:p w14:paraId="69D2DDA7" w14:textId="77777777" w:rsidR="003153E4" w:rsidRPr="00157FB0" w:rsidRDefault="003153E4" w:rsidP="003153E4">
            <w:pPr>
              <w:jc w:val="both"/>
              <w:rPr>
                <w:sz w:val="24"/>
                <w:szCs w:val="24"/>
                <w:lang w:eastAsia="en-US"/>
              </w:rPr>
            </w:pPr>
            <w:r w:rsidRPr="00157FB0">
              <w:rPr>
                <w:sz w:val="24"/>
                <w:szCs w:val="24"/>
                <w:lang w:eastAsia="en-US"/>
              </w:rPr>
              <w:t>Защита заданий,</w:t>
            </w:r>
          </w:p>
          <w:p w14:paraId="457667A8" w14:textId="598E412F" w:rsidR="003153E4" w:rsidRPr="00157FB0" w:rsidRDefault="003153E4" w:rsidP="003153E4">
            <w:pPr>
              <w:tabs>
                <w:tab w:val="right" w:pos="851"/>
              </w:tabs>
              <w:jc w:val="both"/>
              <w:rPr>
                <w:sz w:val="24"/>
                <w:szCs w:val="24"/>
              </w:rPr>
            </w:pPr>
            <w:r w:rsidRPr="00157FB0">
              <w:rPr>
                <w:sz w:val="24"/>
                <w:szCs w:val="24"/>
                <w:lang w:eastAsia="en-US"/>
              </w:rPr>
              <w:lastRenderedPageBreak/>
              <w:t>Круглый стол</w:t>
            </w:r>
          </w:p>
        </w:tc>
      </w:tr>
      <w:tr w:rsidR="003153E4" w:rsidRPr="00157FB0" w14:paraId="5CF9C639" w14:textId="77777777" w:rsidTr="003153E4">
        <w:tc>
          <w:tcPr>
            <w:tcW w:w="231" w:type="pct"/>
            <w:shd w:val="clear" w:color="auto" w:fill="auto"/>
          </w:tcPr>
          <w:p w14:paraId="742F4E84" w14:textId="17027FB4" w:rsidR="003153E4" w:rsidRPr="00157FB0" w:rsidRDefault="003153E4" w:rsidP="003153E4">
            <w:pPr>
              <w:tabs>
                <w:tab w:val="right" w:pos="851"/>
              </w:tabs>
              <w:jc w:val="both"/>
              <w:rPr>
                <w:sz w:val="24"/>
                <w:szCs w:val="24"/>
              </w:rPr>
            </w:pPr>
            <w:r w:rsidRPr="00157FB0">
              <w:rPr>
                <w:sz w:val="24"/>
                <w:szCs w:val="24"/>
              </w:rPr>
              <w:lastRenderedPageBreak/>
              <w:t>5</w:t>
            </w:r>
          </w:p>
        </w:tc>
        <w:tc>
          <w:tcPr>
            <w:tcW w:w="1128" w:type="pct"/>
            <w:shd w:val="clear" w:color="auto" w:fill="auto"/>
          </w:tcPr>
          <w:p w14:paraId="55E41311" w14:textId="073B4062" w:rsidR="003153E4" w:rsidRPr="00157FB0" w:rsidRDefault="003153E4" w:rsidP="003153E4">
            <w:pPr>
              <w:jc w:val="both"/>
              <w:rPr>
                <w:rFonts w:eastAsiaTheme="minorHAnsi"/>
                <w:bCs/>
                <w:color w:val="000000" w:themeColor="text1"/>
                <w:sz w:val="24"/>
                <w:szCs w:val="24"/>
                <w:lang w:eastAsia="en-US"/>
              </w:rPr>
            </w:pPr>
            <w:r w:rsidRPr="00157FB0">
              <w:rPr>
                <w:rFonts w:eastAsiaTheme="minorHAnsi"/>
                <w:bCs/>
                <w:color w:val="000000" w:themeColor="text1"/>
                <w:sz w:val="24"/>
                <w:szCs w:val="24"/>
                <w:lang w:eastAsia="en-US"/>
              </w:rPr>
              <w:t xml:space="preserve">Аудит отчетности организаций – участников ВЭД </w:t>
            </w:r>
          </w:p>
        </w:tc>
        <w:tc>
          <w:tcPr>
            <w:tcW w:w="412" w:type="pct"/>
            <w:shd w:val="clear" w:color="auto" w:fill="auto"/>
          </w:tcPr>
          <w:p w14:paraId="29BC496C" w14:textId="471D4105" w:rsidR="003153E4" w:rsidRPr="00E20E5C" w:rsidRDefault="003153E4" w:rsidP="003153E4">
            <w:pPr>
              <w:tabs>
                <w:tab w:val="right" w:pos="851"/>
              </w:tabs>
              <w:jc w:val="center"/>
              <w:rPr>
                <w:sz w:val="24"/>
                <w:szCs w:val="24"/>
              </w:rPr>
            </w:pPr>
            <w:r>
              <w:rPr>
                <w:sz w:val="24"/>
                <w:szCs w:val="24"/>
              </w:rPr>
              <w:t>32</w:t>
            </w:r>
          </w:p>
        </w:tc>
        <w:tc>
          <w:tcPr>
            <w:tcW w:w="413" w:type="pct"/>
            <w:shd w:val="clear" w:color="auto" w:fill="auto"/>
          </w:tcPr>
          <w:p w14:paraId="37596A55" w14:textId="485446FD" w:rsidR="003153E4" w:rsidRPr="00E20E5C" w:rsidRDefault="003153E4" w:rsidP="003153E4">
            <w:pPr>
              <w:tabs>
                <w:tab w:val="right" w:pos="851"/>
              </w:tabs>
              <w:jc w:val="center"/>
              <w:rPr>
                <w:sz w:val="24"/>
                <w:szCs w:val="24"/>
              </w:rPr>
            </w:pPr>
            <w:r>
              <w:rPr>
                <w:sz w:val="24"/>
                <w:szCs w:val="24"/>
              </w:rPr>
              <w:t>12</w:t>
            </w:r>
          </w:p>
        </w:tc>
        <w:tc>
          <w:tcPr>
            <w:tcW w:w="411" w:type="pct"/>
            <w:shd w:val="clear" w:color="auto" w:fill="auto"/>
          </w:tcPr>
          <w:p w14:paraId="7C511E42" w14:textId="64344082" w:rsidR="003153E4" w:rsidRPr="00E20E5C" w:rsidRDefault="003153E4" w:rsidP="003153E4">
            <w:pPr>
              <w:tabs>
                <w:tab w:val="right" w:pos="851"/>
              </w:tabs>
              <w:jc w:val="center"/>
              <w:rPr>
                <w:sz w:val="24"/>
                <w:szCs w:val="24"/>
              </w:rPr>
            </w:pPr>
            <w:r>
              <w:rPr>
                <w:sz w:val="24"/>
                <w:szCs w:val="24"/>
              </w:rPr>
              <w:t>6</w:t>
            </w:r>
          </w:p>
        </w:tc>
        <w:tc>
          <w:tcPr>
            <w:tcW w:w="711" w:type="pct"/>
            <w:shd w:val="clear" w:color="auto" w:fill="auto"/>
          </w:tcPr>
          <w:p w14:paraId="4F02D2F2" w14:textId="439BAAF2" w:rsidR="003153E4" w:rsidRPr="00E20E5C" w:rsidRDefault="003153E4" w:rsidP="003153E4">
            <w:pPr>
              <w:tabs>
                <w:tab w:val="right" w:pos="851"/>
              </w:tabs>
              <w:jc w:val="center"/>
              <w:rPr>
                <w:sz w:val="24"/>
                <w:szCs w:val="24"/>
              </w:rPr>
            </w:pPr>
            <w:r>
              <w:rPr>
                <w:sz w:val="24"/>
                <w:szCs w:val="24"/>
              </w:rPr>
              <w:t>6</w:t>
            </w:r>
          </w:p>
        </w:tc>
        <w:tc>
          <w:tcPr>
            <w:tcW w:w="788" w:type="pct"/>
            <w:shd w:val="clear" w:color="auto" w:fill="auto"/>
          </w:tcPr>
          <w:p w14:paraId="3A636941" w14:textId="45F9D916" w:rsidR="003153E4" w:rsidRPr="00E20E5C" w:rsidRDefault="003153E4" w:rsidP="003153E4">
            <w:pPr>
              <w:tabs>
                <w:tab w:val="right" w:pos="851"/>
              </w:tabs>
              <w:jc w:val="center"/>
              <w:rPr>
                <w:sz w:val="24"/>
                <w:szCs w:val="24"/>
              </w:rPr>
            </w:pPr>
            <w:r>
              <w:rPr>
                <w:sz w:val="24"/>
                <w:szCs w:val="24"/>
              </w:rPr>
              <w:t>20</w:t>
            </w:r>
          </w:p>
        </w:tc>
        <w:tc>
          <w:tcPr>
            <w:tcW w:w="906" w:type="pct"/>
            <w:shd w:val="clear" w:color="auto" w:fill="auto"/>
          </w:tcPr>
          <w:p w14:paraId="22BC6D1D" w14:textId="77777777" w:rsidR="003153E4" w:rsidRPr="00157FB0" w:rsidRDefault="003153E4" w:rsidP="003153E4">
            <w:pPr>
              <w:jc w:val="both"/>
              <w:rPr>
                <w:sz w:val="24"/>
                <w:szCs w:val="24"/>
                <w:lang w:eastAsia="en-US"/>
              </w:rPr>
            </w:pPr>
            <w:r w:rsidRPr="00157FB0">
              <w:rPr>
                <w:sz w:val="24"/>
                <w:szCs w:val="24"/>
                <w:lang w:eastAsia="en-US"/>
              </w:rPr>
              <w:t>Опрос</w:t>
            </w:r>
          </w:p>
          <w:p w14:paraId="31B2C648" w14:textId="77777777" w:rsidR="003153E4" w:rsidRPr="00157FB0" w:rsidRDefault="003153E4" w:rsidP="003153E4">
            <w:pPr>
              <w:jc w:val="both"/>
              <w:rPr>
                <w:sz w:val="24"/>
                <w:szCs w:val="24"/>
                <w:lang w:eastAsia="en-US"/>
              </w:rPr>
            </w:pPr>
            <w:r w:rsidRPr="00157FB0">
              <w:rPr>
                <w:sz w:val="24"/>
                <w:szCs w:val="24"/>
                <w:lang w:eastAsia="en-US"/>
              </w:rPr>
              <w:t xml:space="preserve">Групповое </w:t>
            </w:r>
          </w:p>
          <w:p w14:paraId="12C9A634" w14:textId="326D7C58" w:rsidR="003153E4" w:rsidRPr="00157FB0" w:rsidRDefault="003153E4" w:rsidP="003153E4">
            <w:pPr>
              <w:tabs>
                <w:tab w:val="right" w:pos="851"/>
              </w:tabs>
              <w:jc w:val="both"/>
              <w:rPr>
                <w:sz w:val="24"/>
                <w:szCs w:val="24"/>
              </w:rPr>
            </w:pPr>
            <w:r w:rsidRPr="00157FB0">
              <w:rPr>
                <w:sz w:val="24"/>
                <w:szCs w:val="24"/>
                <w:lang w:eastAsia="en-US"/>
              </w:rPr>
              <w:t>обсуждение</w:t>
            </w:r>
          </w:p>
        </w:tc>
      </w:tr>
      <w:tr w:rsidR="003153E4" w:rsidRPr="00157FB0" w14:paraId="4FB14DFB" w14:textId="77777777" w:rsidTr="003153E4">
        <w:tc>
          <w:tcPr>
            <w:tcW w:w="231" w:type="pct"/>
            <w:shd w:val="clear" w:color="auto" w:fill="auto"/>
          </w:tcPr>
          <w:p w14:paraId="66ED1BA8" w14:textId="62D72C71" w:rsidR="003153E4" w:rsidRPr="00157FB0" w:rsidRDefault="003153E4" w:rsidP="003153E4">
            <w:pPr>
              <w:tabs>
                <w:tab w:val="right" w:pos="851"/>
              </w:tabs>
              <w:jc w:val="both"/>
              <w:rPr>
                <w:sz w:val="24"/>
                <w:szCs w:val="24"/>
              </w:rPr>
            </w:pPr>
            <w:r w:rsidRPr="00157FB0">
              <w:rPr>
                <w:sz w:val="24"/>
                <w:szCs w:val="24"/>
              </w:rPr>
              <w:t>6</w:t>
            </w:r>
          </w:p>
        </w:tc>
        <w:tc>
          <w:tcPr>
            <w:tcW w:w="1128" w:type="pct"/>
            <w:shd w:val="clear" w:color="auto" w:fill="auto"/>
          </w:tcPr>
          <w:p w14:paraId="314AFB43" w14:textId="3D97E998" w:rsidR="003153E4" w:rsidRPr="00157FB0" w:rsidRDefault="003153E4" w:rsidP="003153E4">
            <w:pPr>
              <w:tabs>
                <w:tab w:val="right" w:pos="851"/>
              </w:tabs>
              <w:jc w:val="both"/>
              <w:rPr>
                <w:sz w:val="24"/>
                <w:szCs w:val="24"/>
              </w:rPr>
            </w:pPr>
            <w:r w:rsidRPr="00157FB0">
              <w:rPr>
                <w:rFonts w:eastAsiaTheme="minorHAnsi"/>
                <w:bCs/>
                <w:color w:val="000000" w:themeColor="text1"/>
                <w:sz w:val="24"/>
                <w:szCs w:val="24"/>
                <w:lang w:eastAsia="en-US"/>
              </w:rPr>
              <w:t>Аудит интегрированной отчетности</w:t>
            </w:r>
          </w:p>
        </w:tc>
        <w:tc>
          <w:tcPr>
            <w:tcW w:w="412" w:type="pct"/>
            <w:shd w:val="clear" w:color="auto" w:fill="auto"/>
          </w:tcPr>
          <w:p w14:paraId="2495FD27" w14:textId="1D09EC4C" w:rsidR="003153E4" w:rsidRPr="00E20E5C" w:rsidRDefault="003153E4" w:rsidP="003153E4">
            <w:pPr>
              <w:tabs>
                <w:tab w:val="right" w:pos="851"/>
              </w:tabs>
              <w:jc w:val="center"/>
              <w:rPr>
                <w:sz w:val="24"/>
                <w:szCs w:val="24"/>
              </w:rPr>
            </w:pPr>
            <w:r>
              <w:rPr>
                <w:sz w:val="24"/>
                <w:szCs w:val="24"/>
              </w:rPr>
              <w:t>32</w:t>
            </w:r>
          </w:p>
        </w:tc>
        <w:tc>
          <w:tcPr>
            <w:tcW w:w="413" w:type="pct"/>
            <w:shd w:val="clear" w:color="auto" w:fill="auto"/>
          </w:tcPr>
          <w:p w14:paraId="291D8368" w14:textId="20BAE824" w:rsidR="003153E4" w:rsidRPr="00E20E5C" w:rsidRDefault="003153E4" w:rsidP="003153E4">
            <w:pPr>
              <w:tabs>
                <w:tab w:val="right" w:pos="851"/>
              </w:tabs>
              <w:jc w:val="center"/>
              <w:rPr>
                <w:sz w:val="24"/>
                <w:szCs w:val="24"/>
              </w:rPr>
            </w:pPr>
            <w:r>
              <w:rPr>
                <w:sz w:val="24"/>
                <w:szCs w:val="24"/>
              </w:rPr>
              <w:t>12</w:t>
            </w:r>
          </w:p>
        </w:tc>
        <w:tc>
          <w:tcPr>
            <w:tcW w:w="411" w:type="pct"/>
            <w:shd w:val="clear" w:color="auto" w:fill="auto"/>
          </w:tcPr>
          <w:p w14:paraId="6C46F622" w14:textId="3D688053" w:rsidR="003153E4" w:rsidRPr="00E20E5C" w:rsidRDefault="003153E4" w:rsidP="003153E4">
            <w:pPr>
              <w:tabs>
                <w:tab w:val="right" w:pos="851"/>
              </w:tabs>
              <w:jc w:val="center"/>
              <w:rPr>
                <w:sz w:val="24"/>
                <w:szCs w:val="24"/>
              </w:rPr>
            </w:pPr>
            <w:r>
              <w:rPr>
                <w:sz w:val="24"/>
                <w:szCs w:val="24"/>
              </w:rPr>
              <w:t>6</w:t>
            </w:r>
          </w:p>
        </w:tc>
        <w:tc>
          <w:tcPr>
            <w:tcW w:w="711" w:type="pct"/>
            <w:shd w:val="clear" w:color="auto" w:fill="auto"/>
          </w:tcPr>
          <w:p w14:paraId="795D6FE2" w14:textId="6D0FC26C" w:rsidR="003153E4" w:rsidRPr="00E20E5C" w:rsidRDefault="003153E4" w:rsidP="003153E4">
            <w:pPr>
              <w:tabs>
                <w:tab w:val="right" w:pos="851"/>
              </w:tabs>
              <w:jc w:val="center"/>
              <w:rPr>
                <w:sz w:val="24"/>
                <w:szCs w:val="24"/>
              </w:rPr>
            </w:pPr>
            <w:r>
              <w:rPr>
                <w:sz w:val="24"/>
                <w:szCs w:val="24"/>
              </w:rPr>
              <w:t>6</w:t>
            </w:r>
          </w:p>
        </w:tc>
        <w:tc>
          <w:tcPr>
            <w:tcW w:w="788" w:type="pct"/>
            <w:shd w:val="clear" w:color="auto" w:fill="auto"/>
          </w:tcPr>
          <w:p w14:paraId="109A22EC" w14:textId="10A29403" w:rsidR="003153E4" w:rsidRPr="00E20E5C" w:rsidRDefault="003153E4" w:rsidP="003153E4">
            <w:pPr>
              <w:tabs>
                <w:tab w:val="right" w:pos="851"/>
              </w:tabs>
              <w:jc w:val="center"/>
              <w:rPr>
                <w:sz w:val="24"/>
                <w:szCs w:val="24"/>
              </w:rPr>
            </w:pPr>
            <w:r>
              <w:rPr>
                <w:sz w:val="24"/>
                <w:szCs w:val="24"/>
              </w:rPr>
              <w:t>20</w:t>
            </w:r>
          </w:p>
        </w:tc>
        <w:tc>
          <w:tcPr>
            <w:tcW w:w="906" w:type="pct"/>
            <w:shd w:val="clear" w:color="auto" w:fill="auto"/>
          </w:tcPr>
          <w:p w14:paraId="7206C8C3" w14:textId="77777777" w:rsidR="003153E4" w:rsidRPr="00157FB0" w:rsidRDefault="003153E4" w:rsidP="003153E4">
            <w:pPr>
              <w:tabs>
                <w:tab w:val="right" w:pos="851"/>
              </w:tabs>
              <w:jc w:val="both"/>
              <w:rPr>
                <w:sz w:val="24"/>
                <w:szCs w:val="24"/>
              </w:rPr>
            </w:pPr>
            <w:r w:rsidRPr="00157FB0">
              <w:rPr>
                <w:sz w:val="24"/>
                <w:szCs w:val="24"/>
              </w:rPr>
              <w:t>Опрос,</w:t>
            </w:r>
          </w:p>
          <w:p w14:paraId="0950DB93" w14:textId="77777777" w:rsidR="003153E4" w:rsidRPr="00157FB0" w:rsidRDefault="003153E4" w:rsidP="003153E4">
            <w:pPr>
              <w:tabs>
                <w:tab w:val="right" w:pos="851"/>
              </w:tabs>
              <w:jc w:val="both"/>
              <w:rPr>
                <w:sz w:val="24"/>
                <w:szCs w:val="24"/>
              </w:rPr>
            </w:pPr>
            <w:r w:rsidRPr="00157FB0">
              <w:rPr>
                <w:sz w:val="24"/>
                <w:szCs w:val="24"/>
              </w:rPr>
              <w:t xml:space="preserve">Американские </w:t>
            </w:r>
          </w:p>
          <w:p w14:paraId="043A67EB" w14:textId="7E045E41" w:rsidR="003153E4" w:rsidRPr="00157FB0" w:rsidRDefault="003153E4" w:rsidP="003153E4">
            <w:pPr>
              <w:tabs>
                <w:tab w:val="right" w:pos="851"/>
              </w:tabs>
              <w:jc w:val="both"/>
              <w:rPr>
                <w:sz w:val="24"/>
                <w:szCs w:val="24"/>
              </w:rPr>
            </w:pPr>
            <w:r w:rsidRPr="00157FB0">
              <w:rPr>
                <w:sz w:val="24"/>
                <w:szCs w:val="24"/>
              </w:rPr>
              <w:t>дебаты</w:t>
            </w:r>
          </w:p>
        </w:tc>
      </w:tr>
      <w:tr w:rsidR="003153E4" w:rsidRPr="00157FB0" w14:paraId="4DB84786" w14:textId="77777777" w:rsidTr="003153E4">
        <w:tc>
          <w:tcPr>
            <w:tcW w:w="231" w:type="pct"/>
            <w:shd w:val="clear" w:color="auto" w:fill="auto"/>
          </w:tcPr>
          <w:p w14:paraId="50CEC2AC" w14:textId="2E06ADA4" w:rsidR="003153E4" w:rsidRPr="00157FB0" w:rsidRDefault="003153E4" w:rsidP="003153E4">
            <w:pPr>
              <w:tabs>
                <w:tab w:val="right" w:pos="851"/>
              </w:tabs>
              <w:jc w:val="both"/>
              <w:rPr>
                <w:sz w:val="24"/>
                <w:szCs w:val="24"/>
              </w:rPr>
            </w:pPr>
            <w:r w:rsidRPr="00157FB0">
              <w:rPr>
                <w:sz w:val="24"/>
                <w:szCs w:val="24"/>
              </w:rPr>
              <w:t>7</w:t>
            </w:r>
          </w:p>
        </w:tc>
        <w:tc>
          <w:tcPr>
            <w:tcW w:w="1128" w:type="pct"/>
            <w:shd w:val="clear" w:color="auto" w:fill="auto"/>
          </w:tcPr>
          <w:p w14:paraId="6EA0AC2A" w14:textId="6621D7EB" w:rsidR="003153E4" w:rsidRPr="00157FB0" w:rsidRDefault="003153E4" w:rsidP="003153E4">
            <w:pPr>
              <w:contextualSpacing/>
              <w:rPr>
                <w:color w:val="2C2D2E"/>
                <w:sz w:val="24"/>
                <w:szCs w:val="24"/>
              </w:rPr>
            </w:pPr>
            <w:r w:rsidRPr="00157FB0">
              <w:rPr>
                <w:color w:val="000000" w:themeColor="text1"/>
                <w:sz w:val="24"/>
                <w:szCs w:val="24"/>
              </w:rPr>
              <w:t>Внутренний контроль хозяйствующего субъекта</w:t>
            </w:r>
            <w:r w:rsidRPr="00157FB0">
              <w:rPr>
                <w:color w:val="2C2D2E"/>
                <w:sz w:val="24"/>
                <w:szCs w:val="24"/>
              </w:rPr>
              <w:br/>
            </w:r>
          </w:p>
          <w:p w14:paraId="270F22CB" w14:textId="19F029D0" w:rsidR="003153E4" w:rsidRPr="00157FB0" w:rsidRDefault="003153E4" w:rsidP="003153E4">
            <w:pPr>
              <w:tabs>
                <w:tab w:val="right" w:pos="851"/>
              </w:tabs>
              <w:jc w:val="both"/>
              <w:rPr>
                <w:sz w:val="24"/>
                <w:szCs w:val="24"/>
              </w:rPr>
            </w:pPr>
          </w:p>
        </w:tc>
        <w:tc>
          <w:tcPr>
            <w:tcW w:w="412" w:type="pct"/>
            <w:shd w:val="clear" w:color="auto" w:fill="auto"/>
          </w:tcPr>
          <w:p w14:paraId="0AB68537" w14:textId="4814E46C" w:rsidR="003153E4" w:rsidRPr="00E20E5C" w:rsidRDefault="003153E4" w:rsidP="003153E4">
            <w:pPr>
              <w:tabs>
                <w:tab w:val="right" w:pos="851"/>
              </w:tabs>
              <w:jc w:val="center"/>
              <w:rPr>
                <w:sz w:val="24"/>
                <w:szCs w:val="24"/>
              </w:rPr>
            </w:pPr>
            <w:r>
              <w:rPr>
                <w:sz w:val="24"/>
                <w:szCs w:val="24"/>
              </w:rPr>
              <w:t>36</w:t>
            </w:r>
          </w:p>
        </w:tc>
        <w:tc>
          <w:tcPr>
            <w:tcW w:w="413" w:type="pct"/>
            <w:shd w:val="clear" w:color="auto" w:fill="auto"/>
          </w:tcPr>
          <w:p w14:paraId="17213CB1" w14:textId="648BD8F3" w:rsidR="003153E4" w:rsidRPr="00E20E5C" w:rsidRDefault="003153E4" w:rsidP="003153E4">
            <w:pPr>
              <w:tabs>
                <w:tab w:val="right" w:pos="851"/>
              </w:tabs>
              <w:jc w:val="center"/>
              <w:rPr>
                <w:sz w:val="24"/>
                <w:szCs w:val="24"/>
              </w:rPr>
            </w:pPr>
            <w:r>
              <w:rPr>
                <w:sz w:val="24"/>
                <w:szCs w:val="24"/>
              </w:rPr>
              <w:t>16</w:t>
            </w:r>
          </w:p>
        </w:tc>
        <w:tc>
          <w:tcPr>
            <w:tcW w:w="411" w:type="pct"/>
            <w:shd w:val="clear" w:color="auto" w:fill="auto"/>
          </w:tcPr>
          <w:p w14:paraId="7121FE22" w14:textId="640EDAAF" w:rsidR="003153E4" w:rsidRPr="00E20E5C" w:rsidRDefault="003153E4" w:rsidP="003153E4">
            <w:pPr>
              <w:tabs>
                <w:tab w:val="right" w:pos="851"/>
              </w:tabs>
              <w:jc w:val="center"/>
              <w:rPr>
                <w:sz w:val="24"/>
                <w:szCs w:val="24"/>
              </w:rPr>
            </w:pPr>
            <w:r>
              <w:rPr>
                <w:sz w:val="24"/>
                <w:szCs w:val="24"/>
              </w:rPr>
              <w:t>8</w:t>
            </w:r>
          </w:p>
        </w:tc>
        <w:tc>
          <w:tcPr>
            <w:tcW w:w="711" w:type="pct"/>
            <w:shd w:val="clear" w:color="auto" w:fill="auto"/>
          </w:tcPr>
          <w:p w14:paraId="401F4228" w14:textId="28E867CF" w:rsidR="003153E4" w:rsidRPr="00E20E5C" w:rsidRDefault="003153E4" w:rsidP="003153E4">
            <w:pPr>
              <w:tabs>
                <w:tab w:val="right" w:pos="851"/>
              </w:tabs>
              <w:jc w:val="center"/>
              <w:rPr>
                <w:sz w:val="24"/>
                <w:szCs w:val="24"/>
              </w:rPr>
            </w:pPr>
            <w:r>
              <w:rPr>
                <w:sz w:val="24"/>
                <w:szCs w:val="24"/>
              </w:rPr>
              <w:t>8</w:t>
            </w:r>
          </w:p>
        </w:tc>
        <w:tc>
          <w:tcPr>
            <w:tcW w:w="788" w:type="pct"/>
            <w:shd w:val="clear" w:color="auto" w:fill="auto"/>
          </w:tcPr>
          <w:p w14:paraId="0A39D047" w14:textId="76E329D1" w:rsidR="003153E4" w:rsidRPr="00E20E5C" w:rsidRDefault="003153E4" w:rsidP="003153E4">
            <w:pPr>
              <w:tabs>
                <w:tab w:val="right" w:pos="851"/>
              </w:tabs>
              <w:jc w:val="center"/>
              <w:rPr>
                <w:sz w:val="24"/>
                <w:szCs w:val="24"/>
              </w:rPr>
            </w:pPr>
            <w:r>
              <w:rPr>
                <w:sz w:val="24"/>
                <w:szCs w:val="24"/>
              </w:rPr>
              <w:t>20</w:t>
            </w:r>
          </w:p>
        </w:tc>
        <w:tc>
          <w:tcPr>
            <w:tcW w:w="906" w:type="pct"/>
            <w:shd w:val="clear" w:color="auto" w:fill="auto"/>
          </w:tcPr>
          <w:p w14:paraId="041CBAA6" w14:textId="77777777" w:rsidR="003153E4" w:rsidRPr="00157FB0" w:rsidRDefault="003153E4" w:rsidP="003153E4">
            <w:pPr>
              <w:tabs>
                <w:tab w:val="right" w:pos="851"/>
              </w:tabs>
              <w:jc w:val="both"/>
              <w:rPr>
                <w:sz w:val="24"/>
                <w:szCs w:val="24"/>
              </w:rPr>
            </w:pPr>
            <w:r w:rsidRPr="00157FB0">
              <w:rPr>
                <w:sz w:val="24"/>
                <w:szCs w:val="24"/>
              </w:rPr>
              <w:t>Опрос, защита задания, обсуждение доклада</w:t>
            </w:r>
          </w:p>
          <w:p w14:paraId="66F7DBCD" w14:textId="5D3129C0" w:rsidR="003153E4" w:rsidRPr="00157FB0" w:rsidRDefault="003153E4" w:rsidP="003153E4">
            <w:pPr>
              <w:tabs>
                <w:tab w:val="right" w:pos="851"/>
              </w:tabs>
              <w:jc w:val="both"/>
              <w:rPr>
                <w:sz w:val="24"/>
                <w:szCs w:val="24"/>
              </w:rPr>
            </w:pPr>
            <w:r w:rsidRPr="00157FB0">
              <w:rPr>
                <w:sz w:val="24"/>
                <w:szCs w:val="24"/>
              </w:rPr>
              <w:t>Дискуссия по теме занятия</w:t>
            </w:r>
          </w:p>
        </w:tc>
      </w:tr>
      <w:tr w:rsidR="003153E4" w:rsidRPr="00157FB0" w14:paraId="7094E290" w14:textId="77777777" w:rsidTr="003153E4">
        <w:tc>
          <w:tcPr>
            <w:tcW w:w="231" w:type="pct"/>
            <w:shd w:val="clear" w:color="auto" w:fill="auto"/>
          </w:tcPr>
          <w:p w14:paraId="6247849E" w14:textId="2F1867BD" w:rsidR="003153E4" w:rsidRPr="00157FB0" w:rsidRDefault="003153E4" w:rsidP="003153E4">
            <w:pPr>
              <w:tabs>
                <w:tab w:val="right" w:pos="851"/>
              </w:tabs>
              <w:jc w:val="both"/>
              <w:rPr>
                <w:sz w:val="24"/>
                <w:szCs w:val="24"/>
              </w:rPr>
            </w:pPr>
            <w:r w:rsidRPr="00157FB0">
              <w:rPr>
                <w:sz w:val="24"/>
                <w:szCs w:val="24"/>
              </w:rPr>
              <w:t>8</w:t>
            </w:r>
          </w:p>
        </w:tc>
        <w:tc>
          <w:tcPr>
            <w:tcW w:w="1128" w:type="pct"/>
            <w:shd w:val="clear" w:color="auto" w:fill="auto"/>
          </w:tcPr>
          <w:p w14:paraId="6CB77EFB" w14:textId="3C0FA3AA" w:rsidR="003153E4" w:rsidRPr="00157FB0" w:rsidRDefault="003153E4" w:rsidP="003153E4">
            <w:pPr>
              <w:tabs>
                <w:tab w:val="right" w:pos="851"/>
              </w:tabs>
              <w:jc w:val="both"/>
              <w:rPr>
                <w:sz w:val="24"/>
                <w:szCs w:val="24"/>
              </w:rPr>
            </w:pPr>
            <w:r>
              <w:rPr>
                <w:color w:val="2C2D2E"/>
                <w:sz w:val="24"/>
                <w:szCs w:val="24"/>
              </w:rPr>
              <w:t>Контрольные процедуры</w:t>
            </w:r>
          </w:p>
        </w:tc>
        <w:tc>
          <w:tcPr>
            <w:tcW w:w="412" w:type="pct"/>
            <w:shd w:val="clear" w:color="auto" w:fill="auto"/>
          </w:tcPr>
          <w:p w14:paraId="568F5E5D" w14:textId="03C82AEB" w:rsidR="003153E4" w:rsidRPr="00E20E5C" w:rsidRDefault="003153E4" w:rsidP="003153E4">
            <w:pPr>
              <w:tabs>
                <w:tab w:val="right" w:pos="851"/>
              </w:tabs>
              <w:jc w:val="center"/>
              <w:rPr>
                <w:sz w:val="24"/>
                <w:szCs w:val="24"/>
              </w:rPr>
            </w:pPr>
            <w:r>
              <w:rPr>
                <w:sz w:val="24"/>
                <w:szCs w:val="24"/>
              </w:rPr>
              <w:t>32</w:t>
            </w:r>
          </w:p>
        </w:tc>
        <w:tc>
          <w:tcPr>
            <w:tcW w:w="413" w:type="pct"/>
            <w:shd w:val="clear" w:color="auto" w:fill="auto"/>
          </w:tcPr>
          <w:p w14:paraId="5524074D" w14:textId="312333BE" w:rsidR="003153E4" w:rsidRPr="00E20E5C" w:rsidRDefault="003153E4" w:rsidP="003153E4">
            <w:pPr>
              <w:tabs>
                <w:tab w:val="right" w:pos="851"/>
              </w:tabs>
              <w:jc w:val="center"/>
              <w:rPr>
                <w:sz w:val="24"/>
                <w:szCs w:val="24"/>
              </w:rPr>
            </w:pPr>
            <w:r>
              <w:rPr>
                <w:sz w:val="24"/>
                <w:szCs w:val="24"/>
              </w:rPr>
              <w:t>12</w:t>
            </w:r>
          </w:p>
        </w:tc>
        <w:tc>
          <w:tcPr>
            <w:tcW w:w="411" w:type="pct"/>
            <w:shd w:val="clear" w:color="auto" w:fill="auto"/>
          </w:tcPr>
          <w:p w14:paraId="6238F5EE" w14:textId="2E84C69B" w:rsidR="003153E4" w:rsidRPr="00E20E5C" w:rsidRDefault="003153E4" w:rsidP="003153E4">
            <w:pPr>
              <w:tabs>
                <w:tab w:val="right" w:pos="851"/>
              </w:tabs>
              <w:jc w:val="center"/>
              <w:rPr>
                <w:sz w:val="24"/>
                <w:szCs w:val="24"/>
              </w:rPr>
            </w:pPr>
            <w:r>
              <w:rPr>
                <w:sz w:val="24"/>
                <w:szCs w:val="24"/>
              </w:rPr>
              <w:t>6</w:t>
            </w:r>
          </w:p>
        </w:tc>
        <w:tc>
          <w:tcPr>
            <w:tcW w:w="711" w:type="pct"/>
            <w:shd w:val="clear" w:color="auto" w:fill="auto"/>
          </w:tcPr>
          <w:p w14:paraId="3E3F86F3" w14:textId="36C40632" w:rsidR="003153E4" w:rsidRPr="00E20E5C" w:rsidRDefault="003153E4" w:rsidP="003153E4">
            <w:pPr>
              <w:tabs>
                <w:tab w:val="right" w:pos="851"/>
              </w:tabs>
              <w:jc w:val="center"/>
              <w:rPr>
                <w:sz w:val="24"/>
                <w:szCs w:val="24"/>
              </w:rPr>
            </w:pPr>
            <w:r>
              <w:rPr>
                <w:sz w:val="24"/>
                <w:szCs w:val="24"/>
              </w:rPr>
              <w:t>6</w:t>
            </w:r>
          </w:p>
        </w:tc>
        <w:tc>
          <w:tcPr>
            <w:tcW w:w="788" w:type="pct"/>
            <w:shd w:val="clear" w:color="auto" w:fill="auto"/>
          </w:tcPr>
          <w:p w14:paraId="2628E9CD" w14:textId="192E767F" w:rsidR="003153E4" w:rsidRPr="00E20E5C" w:rsidRDefault="003153E4" w:rsidP="003153E4">
            <w:pPr>
              <w:tabs>
                <w:tab w:val="right" w:pos="851"/>
              </w:tabs>
              <w:jc w:val="center"/>
              <w:rPr>
                <w:sz w:val="24"/>
                <w:szCs w:val="24"/>
              </w:rPr>
            </w:pPr>
            <w:r>
              <w:rPr>
                <w:sz w:val="24"/>
                <w:szCs w:val="24"/>
              </w:rPr>
              <w:t>20</w:t>
            </w:r>
          </w:p>
        </w:tc>
        <w:tc>
          <w:tcPr>
            <w:tcW w:w="906" w:type="pct"/>
            <w:shd w:val="clear" w:color="auto" w:fill="auto"/>
          </w:tcPr>
          <w:p w14:paraId="0A9E28EE" w14:textId="5C2E6495" w:rsidR="003153E4" w:rsidRPr="00157FB0" w:rsidRDefault="003153E4" w:rsidP="003153E4">
            <w:pPr>
              <w:tabs>
                <w:tab w:val="right" w:pos="851"/>
              </w:tabs>
              <w:jc w:val="both"/>
              <w:rPr>
                <w:sz w:val="24"/>
                <w:szCs w:val="24"/>
              </w:rPr>
            </w:pPr>
            <w:r w:rsidRPr="00157FB0">
              <w:rPr>
                <w:sz w:val="24"/>
                <w:szCs w:val="24"/>
              </w:rPr>
              <w:t>Опрос</w:t>
            </w:r>
          </w:p>
        </w:tc>
      </w:tr>
      <w:tr w:rsidR="003153E4" w:rsidRPr="00157FB0" w14:paraId="57EDBB94" w14:textId="77777777" w:rsidTr="003153E4">
        <w:tc>
          <w:tcPr>
            <w:tcW w:w="231" w:type="pct"/>
            <w:shd w:val="clear" w:color="auto" w:fill="auto"/>
          </w:tcPr>
          <w:p w14:paraId="0DBAD3AB" w14:textId="3AA8297B" w:rsidR="003153E4" w:rsidRPr="00157FB0" w:rsidRDefault="003153E4" w:rsidP="003153E4">
            <w:pPr>
              <w:tabs>
                <w:tab w:val="right" w:pos="851"/>
              </w:tabs>
              <w:jc w:val="both"/>
              <w:rPr>
                <w:sz w:val="24"/>
                <w:szCs w:val="24"/>
              </w:rPr>
            </w:pPr>
            <w:r w:rsidRPr="00157FB0">
              <w:rPr>
                <w:sz w:val="24"/>
                <w:szCs w:val="24"/>
              </w:rPr>
              <w:t>9</w:t>
            </w:r>
          </w:p>
        </w:tc>
        <w:tc>
          <w:tcPr>
            <w:tcW w:w="1128" w:type="pct"/>
            <w:shd w:val="clear" w:color="auto" w:fill="auto"/>
          </w:tcPr>
          <w:p w14:paraId="53570F6D" w14:textId="274F743C" w:rsidR="003153E4" w:rsidRPr="00157FB0" w:rsidRDefault="003153E4" w:rsidP="003153E4">
            <w:pPr>
              <w:jc w:val="both"/>
              <w:rPr>
                <w:color w:val="000000" w:themeColor="text1"/>
                <w:sz w:val="24"/>
                <w:szCs w:val="24"/>
              </w:rPr>
            </w:pPr>
            <w:r w:rsidRPr="00157FB0">
              <w:rPr>
                <w:color w:val="000000" w:themeColor="text1"/>
                <w:sz w:val="24"/>
                <w:szCs w:val="24"/>
              </w:rPr>
              <w:t>Внутренний аудит в системе управления хозяйствующим субъектом</w:t>
            </w:r>
          </w:p>
        </w:tc>
        <w:tc>
          <w:tcPr>
            <w:tcW w:w="412" w:type="pct"/>
            <w:shd w:val="clear" w:color="auto" w:fill="auto"/>
          </w:tcPr>
          <w:p w14:paraId="4DF7AD4D" w14:textId="2684A0CF" w:rsidR="003153E4" w:rsidRPr="00E20E5C" w:rsidRDefault="003153E4" w:rsidP="003153E4">
            <w:pPr>
              <w:tabs>
                <w:tab w:val="right" w:pos="851"/>
              </w:tabs>
              <w:jc w:val="center"/>
              <w:rPr>
                <w:sz w:val="24"/>
                <w:szCs w:val="24"/>
              </w:rPr>
            </w:pPr>
            <w:r>
              <w:rPr>
                <w:sz w:val="24"/>
                <w:szCs w:val="24"/>
              </w:rPr>
              <w:t>32</w:t>
            </w:r>
          </w:p>
        </w:tc>
        <w:tc>
          <w:tcPr>
            <w:tcW w:w="413" w:type="pct"/>
            <w:shd w:val="clear" w:color="auto" w:fill="auto"/>
          </w:tcPr>
          <w:p w14:paraId="31C0419C" w14:textId="4919E14B" w:rsidR="003153E4" w:rsidRPr="00E20E5C" w:rsidRDefault="003153E4" w:rsidP="003153E4">
            <w:pPr>
              <w:tabs>
                <w:tab w:val="right" w:pos="851"/>
              </w:tabs>
              <w:jc w:val="center"/>
              <w:rPr>
                <w:sz w:val="24"/>
                <w:szCs w:val="24"/>
              </w:rPr>
            </w:pPr>
            <w:r>
              <w:rPr>
                <w:sz w:val="24"/>
                <w:szCs w:val="24"/>
              </w:rPr>
              <w:t>12</w:t>
            </w:r>
          </w:p>
        </w:tc>
        <w:tc>
          <w:tcPr>
            <w:tcW w:w="411" w:type="pct"/>
            <w:shd w:val="clear" w:color="auto" w:fill="auto"/>
          </w:tcPr>
          <w:p w14:paraId="37A1C0F5" w14:textId="00E4C7A7" w:rsidR="003153E4" w:rsidRPr="00E20E5C" w:rsidRDefault="003153E4" w:rsidP="003153E4">
            <w:pPr>
              <w:tabs>
                <w:tab w:val="right" w:pos="851"/>
              </w:tabs>
              <w:jc w:val="center"/>
              <w:rPr>
                <w:sz w:val="24"/>
                <w:szCs w:val="24"/>
              </w:rPr>
            </w:pPr>
            <w:r>
              <w:rPr>
                <w:sz w:val="24"/>
                <w:szCs w:val="24"/>
              </w:rPr>
              <w:t>6</w:t>
            </w:r>
          </w:p>
        </w:tc>
        <w:tc>
          <w:tcPr>
            <w:tcW w:w="711" w:type="pct"/>
            <w:shd w:val="clear" w:color="auto" w:fill="auto"/>
          </w:tcPr>
          <w:p w14:paraId="53745530" w14:textId="63CBF721" w:rsidR="003153E4" w:rsidRPr="00E20E5C" w:rsidRDefault="003153E4" w:rsidP="003153E4">
            <w:pPr>
              <w:tabs>
                <w:tab w:val="right" w:pos="851"/>
              </w:tabs>
              <w:jc w:val="center"/>
              <w:rPr>
                <w:sz w:val="24"/>
                <w:szCs w:val="24"/>
              </w:rPr>
            </w:pPr>
            <w:r>
              <w:rPr>
                <w:sz w:val="24"/>
                <w:szCs w:val="24"/>
              </w:rPr>
              <w:t>6</w:t>
            </w:r>
          </w:p>
        </w:tc>
        <w:tc>
          <w:tcPr>
            <w:tcW w:w="788" w:type="pct"/>
            <w:shd w:val="clear" w:color="auto" w:fill="auto"/>
          </w:tcPr>
          <w:p w14:paraId="30F4F8A4" w14:textId="22D4A64D" w:rsidR="003153E4" w:rsidRPr="00E20E5C" w:rsidRDefault="003153E4" w:rsidP="003153E4">
            <w:pPr>
              <w:tabs>
                <w:tab w:val="right" w:pos="851"/>
              </w:tabs>
              <w:jc w:val="center"/>
              <w:rPr>
                <w:sz w:val="24"/>
                <w:szCs w:val="24"/>
              </w:rPr>
            </w:pPr>
            <w:r>
              <w:rPr>
                <w:sz w:val="24"/>
                <w:szCs w:val="24"/>
              </w:rPr>
              <w:t>20</w:t>
            </w:r>
          </w:p>
        </w:tc>
        <w:tc>
          <w:tcPr>
            <w:tcW w:w="906" w:type="pct"/>
            <w:shd w:val="clear" w:color="auto" w:fill="auto"/>
          </w:tcPr>
          <w:p w14:paraId="40F37C20" w14:textId="7AD58F01" w:rsidR="003153E4" w:rsidRPr="00157FB0" w:rsidRDefault="003153E4" w:rsidP="003153E4">
            <w:pPr>
              <w:tabs>
                <w:tab w:val="right" w:pos="851"/>
              </w:tabs>
              <w:jc w:val="both"/>
              <w:rPr>
                <w:sz w:val="24"/>
                <w:szCs w:val="24"/>
              </w:rPr>
            </w:pPr>
            <w:r w:rsidRPr="00157FB0">
              <w:rPr>
                <w:sz w:val="24"/>
                <w:szCs w:val="24"/>
              </w:rPr>
              <w:t>Опрос</w:t>
            </w:r>
          </w:p>
        </w:tc>
      </w:tr>
      <w:tr w:rsidR="003153E4" w:rsidRPr="00157FB0" w14:paraId="4F8CAB62" w14:textId="77777777" w:rsidTr="003153E4">
        <w:tc>
          <w:tcPr>
            <w:tcW w:w="231" w:type="pct"/>
            <w:shd w:val="clear" w:color="auto" w:fill="auto"/>
          </w:tcPr>
          <w:p w14:paraId="32F93F58" w14:textId="057DBF39" w:rsidR="003153E4" w:rsidRPr="00157FB0" w:rsidRDefault="003153E4" w:rsidP="003153E4">
            <w:pPr>
              <w:tabs>
                <w:tab w:val="right" w:pos="851"/>
              </w:tabs>
              <w:jc w:val="both"/>
              <w:rPr>
                <w:sz w:val="24"/>
                <w:szCs w:val="24"/>
              </w:rPr>
            </w:pPr>
            <w:r w:rsidRPr="00157FB0">
              <w:rPr>
                <w:sz w:val="24"/>
                <w:szCs w:val="24"/>
              </w:rPr>
              <w:t>10</w:t>
            </w:r>
          </w:p>
        </w:tc>
        <w:tc>
          <w:tcPr>
            <w:tcW w:w="1128" w:type="pct"/>
            <w:shd w:val="clear" w:color="auto" w:fill="auto"/>
          </w:tcPr>
          <w:p w14:paraId="1EFFE312" w14:textId="022D3ED9" w:rsidR="003153E4" w:rsidRPr="00157FB0" w:rsidRDefault="003153E4" w:rsidP="003153E4">
            <w:pPr>
              <w:contextualSpacing/>
              <w:jc w:val="both"/>
              <w:rPr>
                <w:color w:val="000000" w:themeColor="text1"/>
                <w:sz w:val="24"/>
                <w:szCs w:val="24"/>
              </w:rPr>
            </w:pPr>
            <w:r w:rsidRPr="00157FB0">
              <w:rPr>
                <w:color w:val="000000" w:themeColor="text1"/>
                <w:sz w:val="24"/>
                <w:szCs w:val="24"/>
              </w:rPr>
              <w:t>Особенности внутреннего контроля и аудита в таможенных органах</w:t>
            </w:r>
          </w:p>
        </w:tc>
        <w:tc>
          <w:tcPr>
            <w:tcW w:w="412" w:type="pct"/>
            <w:shd w:val="clear" w:color="auto" w:fill="auto"/>
          </w:tcPr>
          <w:p w14:paraId="59B6E3AF" w14:textId="52FC99D5" w:rsidR="003153E4" w:rsidRPr="00E20E5C" w:rsidRDefault="003153E4" w:rsidP="003153E4">
            <w:pPr>
              <w:tabs>
                <w:tab w:val="right" w:pos="851"/>
              </w:tabs>
              <w:jc w:val="center"/>
              <w:rPr>
                <w:sz w:val="24"/>
                <w:szCs w:val="24"/>
              </w:rPr>
            </w:pPr>
            <w:r>
              <w:rPr>
                <w:sz w:val="24"/>
                <w:szCs w:val="24"/>
              </w:rPr>
              <w:t>44</w:t>
            </w:r>
          </w:p>
        </w:tc>
        <w:tc>
          <w:tcPr>
            <w:tcW w:w="413" w:type="pct"/>
            <w:shd w:val="clear" w:color="auto" w:fill="auto"/>
          </w:tcPr>
          <w:p w14:paraId="5849889D" w14:textId="3FA6739E" w:rsidR="003153E4" w:rsidRPr="00E20E5C" w:rsidRDefault="003153E4" w:rsidP="003153E4">
            <w:pPr>
              <w:tabs>
                <w:tab w:val="right" w:pos="851"/>
              </w:tabs>
              <w:jc w:val="center"/>
              <w:rPr>
                <w:sz w:val="24"/>
                <w:szCs w:val="24"/>
              </w:rPr>
            </w:pPr>
            <w:r>
              <w:rPr>
                <w:sz w:val="24"/>
                <w:szCs w:val="24"/>
              </w:rPr>
              <w:t>16</w:t>
            </w:r>
          </w:p>
        </w:tc>
        <w:tc>
          <w:tcPr>
            <w:tcW w:w="411" w:type="pct"/>
            <w:shd w:val="clear" w:color="auto" w:fill="auto"/>
          </w:tcPr>
          <w:p w14:paraId="180AD949" w14:textId="6FAE5C2C" w:rsidR="003153E4" w:rsidRPr="00E20E5C" w:rsidRDefault="003153E4" w:rsidP="003153E4">
            <w:pPr>
              <w:tabs>
                <w:tab w:val="right" w:pos="851"/>
              </w:tabs>
              <w:jc w:val="center"/>
              <w:rPr>
                <w:sz w:val="24"/>
                <w:szCs w:val="24"/>
              </w:rPr>
            </w:pPr>
            <w:r>
              <w:rPr>
                <w:sz w:val="24"/>
                <w:szCs w:val="24"/>
              </w:rPr>
              <w:t>8</w:t>
            </w:r>
          </w:p>
        </w:tc>
        <w:tc>
          <w:tcPr>
            <w:tcW w:w="711" w:type="pct"/>
            <w:shd w:val="clear" w:color="auto" w:fill="auto"/>
          </w:tcPr>
          <w:p w14:paraId="733E8EB9" w14:textId="0F12F3C8" w:rsidR="003153E4" w:rsidRPr="00E20E5C" w:rsidRDefault="003153E4" w:rsidP="003153E4">
            <w:pPr>
              <w:tabs>
                <w:tab w:val="right" w:pos="851"/>
              </w:tabs>
              <w:jc w:val="center"/>
              <w:rPr>
                <w:sz w:val="24"/>
                <w:szCs w:val="24"/>
              </w:rPr>
            </w:pPr>
            <w:r>
              <w:rPr>
                <w:sz w:val="24"/>
                <w:szCs w:val="24"/>
              </w:rPr>
              <w:t>8</w:t>
            </w:r>
          </w:p>
        </w:tc>
        <w:tc>
          <w:tcPr>
            <w:tcW w:w="788" w:type="pct"/>
            <w:shd w:val="clear" w:color="auto" w:fill="auto"/>
          </w:tcPr>
          <w:p w14:paraId="41F63ACE" w14:textId="651EF36E" w:rsidR="003153E4" w:rsidRPr="00E20E5C" w:rsidRDefault="003153E4" w:rsidP="003153E4">
            <w:pPr>
              <w:tabs>
                <w:tab w:val="right" w:pos="851"/>
              </w:tabs>
              <w:jc w:val="center"/>
              <w:rPr>
                <w:sz w:val="24"/>
                <w:szCs w:val="24"/>
              </w:rPr>
            </w:pPr>
            <w:r>
              <w:rPr>
                <w:sz w:val="24"/>
                <w:szCs w:val="24"/>
              </w:rPr>
              <w:t>28</w:t>
            </w:r>
          </w:p>
        </w:tc>
        <w:tc>
          <w:tcPr>
            <w:tcW w:w="906" w:type="pct"/>
            <w:shd w:val="clear" w:color="auto" w:fill="auto"/>
          </w:tcPr>
          <w:p w14:paraId="336FB703" w14:textId="77777777" w:rsidR="003153E4" w:rsidRPr="00157FB0" w:rsidRDefault="003153E4" w:rsidP="003153E4">
            <w:pPr>
              <w:jc w:val="both"/>
              <w:rPr>
                <w:sz w:val="24"/>
                <w:szCs w:val="24"/>
                <w:lang w:eastAsia="en-US"/>
              </w:rPr>
            </w:pPr>
            <w:r w:rsidRPr="00157FB0">
              <w:rPr>
                <w:sz w:val="24"/>
                <w:szCs w:val="24"/>
                <w:lang w:eastAsia="en-US"/>
              </w:rPr>
              <w:t>Опрос</w:t>
            </w:r>
          </w:p>
          <w:p w14:paraId="5FCCCD8C" w14:textId="77777777" w:rsidR="003153E4" w:rsidRPr="00157FB0" w:rsidRDefault="003153E4" w:rsidP="003153E4">
            <w:pPr>
              <w:jc w:val="both"/>
              <w:rPr>
                <w:sz w:val="24"/>
                <w:szCs w:val="24"/>
                <w:lang w:eastAsia="en-US"/>
              </w:rPr>
            </w:pPr>
            <w:r w:rsidRPr="00157FB0">
              <w:rPr>
                <w:sz w:val="24"/>
                <w:szCs w:val="24"/>
                <w:lang w:eastAsia="en-US"/>
              </w:rPr>
              <w:t xml:space="preserve">Групповое </w:t>
            </w:r>
          </w:p>
          <w:p w14:paraId="1E3AC462" w14:textId="4EF65D6F" w:rsidR="003153E4" w:rsidRPr="00157FB0" w:rsidRDefault="003153E4" w:rsidP="003153E4">
            <w:pPr>
              <w:tabs>
                <w:tab w:val="right" w:pos="851"/>
              </w:tabs>
              <w:jc w:val="both"/>
              <w:rPr>
                <w:sz w:val="24"/>
                <w:szCs w:val="24"/>
              </w:rPr>
            </w:pPr>
            <w:r w:rsidRPr="00157FB0">
              <w:rPr>
                <w:sz w:val="24"/>
                <w:szCs w:val="24"/>
                <w:lang w:eastAsia="en-US"/>
              </w:rPr>
              <w:t>обсуждение</w:t>
            </w:r>
          </w:p>
        </w:tc>
      </w:tr>
      <w:tr w:rsidR="00157FB0" w:rsidRPr="00157FB0" w14:paraId="532F17EC" w14:textId="77777777" w:rsidTr="003153E4">
        <w:tc>
          <w:tcPr>
            <w:tcW w:w="231" w:type="pct"/>
            <w:shd w:val="clear" w:color="auto" w:fill="auto"/>
          </w:tcPr>
          <w:p w14:paraId="641EF48A" w14:textId="77777777" w:rsidR="00157FB0" w:rsidRPr="00157FB0" w:rsidRDefault="00157FB0" w:rsidP="00157FB0">
            <w:pPr>
              <w:tabs>
                <w:tab w:val="right" w:pos="851"/>
              </w:tabs>
              <w:jc w:val="both"/>
              <w:rPr>
                <w:sz w:val="24"/>
                <w:szCs w:val="24"/>
              </w:rPr>
            </w:pPr>
          </w:p>
        </w:tc>
        <w:tc>
          <w:tcPr>
            <w:tcW w:w="1128" w:type="pct"/>
            <w:shd w:val="clear" w:color="auto" w:fill="auto"/>
          </w:tcPr>
          <w:p w14:paraId="12982E99" w14:textId="77777777" w:rsidR="00157FB0" w:rsidRPr="00157FB0" w:rsidRDefault="00157FB0" w:rsidP="00157FB0">
            <w:pPr>
              <w:tabs>
                <w:tab w:val="right" w:pos="851"/>
              </w:tabs>
              <w:jc w:val="both"/>
              <w:rPr>
                <w:sz w:val="24"/>
                <w:szCs w:val="24"/>
              </w:rPr>
            </w:pPr>
            <w:r w:rsidRPr="00157FB0">
              <w:rPr>
                <w:sz w:val="24"/>
                <w:szCs w:val="24"/>
              </w:rPr>
              <w:t xml:space="preserve">В целом по дисциплине </w:t>
            </w:r>
          </w:p>
        </w:tc>
        <w:tc>
          <w:tcPr>
            <w:tcW w:w="412" w:type="pct"/>
            <w:shd w:val="clear" w:color="auto" w:fill="auto"/>
          </w:tcPr>
          <w:p w14:paraId="73405C9A" w14:textId="6919F80F" w:rsidR="00157FB0" w:rsidRPr="00157FB0" w:rsidRDefault="00157FB0" w:rsidP="00157FB0">
            <w:pPr>
              <w:tabs>
                <w:tab w:val="right" w:pos="851"/>
              </w:tabs>
              <w:jc w:val="both"/>
              <w:rPr>
                <w:sz w:val="24"/>
                <w:szCs w:val="24"/>
              </w:rPr>
            </w:pPr>
            <w:r w:rsidRPr="00157FB0">
              <w:rPr>
                <w:sz w:val="24"/>
                <w:szCs w:val="24"/>
              </w:rPr>
              <w:t>288</w:t>
            </w:r>
          </w:p>
        </w:tc>
        <w:tc>
          <w:tcPr>
            <w:tcW w:w="413" w:type="pct"/>
            <w:shd w:val="clear" w:color="auto" w:fill="auto"/>
          </w:tcPr>
          <w:p w14:paraId="072D628E" w14:textId="6CA7F1C9" w:rsidR="00157FB0" w:rsidRPr="00157FB0" w:rsidRDefault="00157FB0" w:rsidP="00157FB0">
            <w:pPr>
              <w:tabs>
                <w:tab w:val="right" w:pos="851"/>
              </w:tabs>
              <w:jc w:val="both"/>
              <w:rPr>
                <w:sz w:val="24"/>
                <w:szCs w:val="24"/>
              </w:rPr>
            </w:pPr>
            <w:r w:rsidRPr="00157FB0">
              <w:rPr>
                <w:sz w:val="24"/>
                <w:szCs w:val="24"/>
              </w:rPr>
              <w:t>120</w:t>
            </w:r>
          </w:p>
        </w:tc>
        <w:tc>
          <w:tcPr>
            <w:tcW w:w="411" w:type="pct"/>
            <w:shd w:val="clear" w:color="auto" w:fill="auto"/>
          </w:tcPr>
          <w:p w14:paraId="732A968F" w14:textId="7A682C5E" w:rsidR="00157FB0" w:rsidRPr="00157FB0" w:rsidRDefault="00157FB0" w:rsidP="00157FB0">
            <w:pPr>
              <w:tabs>
                <w:tab w:val="right" w:pos="851"/>
              </w:tabs>
              <w:jc w:val="both"/>
              <w:rPr>
                <w:sz w:val="24"/>
                <w:szCs w:val="24"/>
              </w:rPr>
            </w:pPr>
            <w:r w:rsidRPr="00157FB0">
              <w:rPr>
                <w:sz w:val="24"/>
                <w:szCs w:val="24"/>
              </w:rPr>
              <w:t>60</w:t>
            </w:r>
          </w:p>
        </w:tc>
        <w:tc>
          <w:tcPr>
            <w:tcW w:w="711" w:type="pct"/>
            <w:shd w:val="clear" w:color="auto" w:fill="auto"/>
          </w:tcPr>
          <w:p w14:paraId="43DED5E6" w14:textId="4FD56275" w:rsidR="00157FB0" w:rsidRPr="00157FB0" w:rsidRDefault="00157FB0" w:rsidP="00157FB0">
            <w:pPr>
              <w:tabs>
                <w:tab w:val="right" w:pos="851"/>
              </w:tabs>
              <w:jc w:val="both"/>
              <w:rPr>
                <w:sz w:val="24"/>
                <w:szCs w:val="24"/>
              </w:rPr>
            </w:pPr>
            <w:r w:rsidRPr="00157FB0">
              <w:rPr>
                <w:sz w:val="24"/>
                <w:szCs w:val="24"/>
              </w:rPr>
              <w:t>60</w:t>
            </w:r>
          </w:p>
        </w:tc>
        <w:tc>
          <w:tcPr>
            <w:tcW w:w="788" w:type="pct"/>
            <w:shd w:val="clear" w:color="auto" w:fill="auto"/>
          </w:tcPr>
          <w:p w14:paraId="56C0AC66" w14:textId="4BFE3FE0" w:rsidR="00157FB0" w:rsidRPr="00157FB0" w:rsidRDefault="00157FB0" w:rsidP="00157FB0">
            <w:pPr>
              <w:tabs>
                <w:tab w:val="right" w:pos="851"/>
              </w:tabs>
              <w:jc w:val="both"/>
              <w:rPr>
                <w:sz w:val="24"/>
                <w:szCs w:val="24"/>
              </w:rPr>
            </w:pPr>
            <w:r w:rsidRPr="00157FB0">
              <w:rPr>
                <w:sz w:val="24"/>
                <w:szCs w:val="24"/>
              </w:rPr>
              <w:t>168</w:t>
            </w:r>
          </w:p>
        </w:tc>
        <w:tc>
          <w:tcPr>
            <w:tcW w:w="906" w:type="pct"/>
            <w:shd w:val="clear" w:color="auto" w:fill="auto"/>
          </w:tcPr>
          <w:p w14:paraId="4C8A011D" w14:textId="77777777" w:rsidR="00157FB0" w:rsidRPr="00157FB0" w:rsidRDefault="00157FB0" w:rsidP="00157FB0">
            <w:pPr>
              <w:tabs>
                <w:tab w:val="right" w:pos="851"/>
              </w:tabs>
              <w:jc w:val="both"/>
              <w:rPr>
                <w:sz w:val="24"/>
                <w:szCs w:val="24"/>
              </w:rPr>
            </w:pPr>
            <w:r w:rsidRPr="00157FB0">
              <w:rPr>
                <w:sz w:val="24"/>
                <w:szCs w:val="24"/>
              </w:rPr>
              <w:t>Согласно учебному плану:</w:t>
            </w:r>
          </w:p>
          <w:p w14:paraId="38A2A8B6" w14:textId="6184E2CC" w:rsidR="00157FB0" w:rsidRPr="00157FB0" w:rsidRDefault="00157FB0" w:rsidP="00157FB0">
            <w:pPr>
              <w:tabs>
                <w:tab w:val="right" w:pos="851"/>
              </w:tabs>
              <w:jc w:val="both"/>
              <w:rPr>
                <w:sz w:val="24"/>
                <w:szCs w:val="24"/>
              </w:rPr>
            </w:pPr>
            <w:r w:rsidRPr="00157FB0">
              <w:rPr>
                <w:sz w:val="24"/>
                <w:szCs w:val="24"/>
              </w:rPr>
              <w:t>домашнее творческое задание</w:t>
            </w:r>
          </w:p>
        </w:tc>
      </w:tr>
      <w:tr w:rsidR="00C843DA" w:rsidRPr="00157FB0" w14:paraId="150938F0" w14:textId="77777777" w:rsidTr="003153E4">
        <w:tc>
          <w:tcPr>
            <w:tcW w:w="231" w:type="pct"/>
            <w:shd w:val="clear" w:color="auto" w:fill="auto"/>
          </w:tcPr>
          <w:p w14:paraId="50B58F5A" w14:textId="77777777" w:rsidR="00611207" w:rsidRPr="00157FB0" w:rsidRDefault="00611207" w:rsidP="00157FB0">
            <w:pPr>
              <w:tabs>
                <w:tab w:val="right" w:pos="851"/>
              </w:tabs>
              <w:jc w:val="both"/>
              <w:rPr>
                <w:sz w:val="24"/>
                <w:szCs w:val="24"/>
              </w:rPr>
            </w:pPr>
          </w:p>
        </w:tc>
        <w:tc>
          <w:tcPr>
            <w:tcW w:w="1128" w:type="pct"/>
            <w:shd w:val="clear" w:color="auto" w:fill="auto"/>
          </w:tcPr>
          <w:p w14:paraId="604948A2" w14:textId="77777777" w:rsidR="00611207" w:rsidRPr="00157FB0" w:rsidRDefault="00611207" w:rsidP="00157FB0">
            <w:pPr>
              <w:tabs>
                <w:tab w:val="right" w:pos="851"/>
              </w:tabs>
              <w:jc w:val="both"/>
              <w:rPr>
                <w:sz w:val="24"/>
                <w:szCs w:val="24"/>
                <w:highlight w:val="yellow"/>
              </w:rPr>
            </w:pPr>
            <w:r w:rsidRPr="00157FB0">
              <w:rPr>
                <w:sz w:val="24"/>
                <w:szCs w:val="24"/>
              </w:rPr>
              <w:t>Итого в %</w:t>
            </w:r>
          </w:p>
        </w:tc>
        <w:tc>
          <w:tcPr>
            <w:tcW w:w="412" w:type="pct"/>
            <w:shd w:val="clear" w:color="auto" w:fill="auto"/>
          </w:tcPr>
          <w:p w14:paraId="76745FFE" w14:textId="45D85775" w:rsidR="00611207" w:rsidRPr="00157FB0" w:rsidRDefault="006B75AE" w:rsidP="00157FB0">
            <w:pPr>
              <w:tabs>
                <w:tab w:val="right" w:pos="851"/>
              </w:tabs>
              <w:rPr>
                <w:sz w:val="24"/>
                <w:szCs w:val="24"/>
              </w:rPr>
            </w:pPr>
            <w:r w:rsidRPr="00157FB0">
              <w:rPr>
                <w:sz w:val="24"/>
                <w:szCs w:val="24"/>
              </w:rPr>
              <w:t>100</w:t>
            </w:r>
          </w:p>
        </w:tc>
        <w:tc>
          <w:tcPr>
            <w:tcW w:w="413" w:type="pct"/>
            <w:shd w:val="clear" w:color="auto" w:fill="auto"/>
          </w:tcPr>
          <w:p w14:paraId="699377C0" w14:textId="782533E6" w:rsidR="00611207" w:rsidRPr="00157FB0" w:rsidRDefault="00DF4E1B" w:rsidP="00157FB0">
            <w:pPr>
              <w:tabs>
                <w:tab w:val="right" w:pos="851"/>
              </w:tabs>
              <w:rPr>
                <w:sz w:val="24"/>
                <w:szCs w:val="24"/>
              </w:rPr>
            </w:pPr>
            <w:r>
              <w:rPr>
                <w:sz w:val="24"/>
                <w:szCs w:val="24"/>
              </w:rPr>
              <w:t>42</w:t>
            </w:r>
          </w:p>
        </w:tc>
        <w:tc>
          <w:tcPr>
            <w:tcW w:w="411" w:type="pct"/>
            <w:shd w:val="clear" w:color="auto" w:fill="auto"/>
          </w:tcPr>
          <w:p w14:paraId="5965F0EB" w14:textId="500D2804" w:rsidR="00611207" w:rsidRPr="00157FB0" w:rsidRDefault="00157FB0" w:rsidP="00157FB0">
            <w:pPr>
              <w:tabs>
                <w:tab w:val="right" w:pos="851"/>
              </w:tabs>
              <w:rPr>
                <w:sz w:val="24"/>
                <w:szCs w:val="24"/>
              </w:rPr>
            </w:pPr>
            <w:r>
              <w:rPr>
                <w:sz w:val="24"/>
                <w:szCs w:val="24"/>
              </w:rPr>
              <w:t>50</w:t>
            </w:r>
          </w:p>
        </w:tc>
        <w:tc>
          <w:tcPr>
            <w:tcW w:w="711" w:type="pct"/>
            <w:shd w:val="clear" w:color="auto" w:fill="auto"/>
          </w:tcPr>
          <w:p w14:paraId="36D83DFD" w14:textId="63E11B69" w:rsidR="00611207" w:rsidRPr="00157FB0" w:rsidRDefault="00157FB0" w:rsidP="00157FB0">
            <w:pPr>
              <w:tabs>
                <w:tab w:val="right" w:pos="851"/>
              </w:tabs>
              <w:rPr>
                <w:sz w:val="24"/>
                <w:szCs w:val="24"/>
              </w:rPr>
            </w:pPr>
            <w:r>
              <w:rPr>
                <w:sz w:val="24"/>
                <w:szCs w:val="24"/>
              </w:rPr>
              <w:t>50</w:t>
            </w:r>
          </w:p>
        </w:tc>
        <w:tc>
          <w:tcPr>
            <w:tcW w:w="788" w:type="pct"/>
            <w:shd w:val="clear" w:color="auto" w:fill="auto"/>
          </w:tcPr>
          <w:p w14:paraId="20CEEBDA" w14:textId="4C86CBAE" w:rsidR="00611207" w:rsidRPr="00157FB0" w:rsidRDefault="00DF4E1B" w:rsidP="00157FB0">
            <w:pPr>
              <w:tabs>
                <w:tab w:val="right" w:pos="851"/>
              </w:tabs>
              <w:rPr>
                <w:sz w:val="24"/>
                <w:szCs w:val="24"/>
              </w:rPr>
            </w:pPr>
            <w:r>
              <w:rPr>
                <w:sz w:val="24"/>
                <w:szCs w:val="24"/>
              </w:rPr>
              <w:t>58</w:t>
            </w:r>
          </w:p>
        </w:tc>
        <w:tc>
          <w:tcPr>
            <w:tcW w:w="906" w:type="pct"/>
            <w:shd w:val="clear" w:color="auto" w:fill="auto"/>
          </w:tcPr>
          <w:p w14:paraId="3D3AD4F9" w14:textId="77777777" w:rsidR="00611207" w:rsidRPr="00157FB0" w:rsidRDefault="00611207" w:rsidP="00157FB0">
            <w:pPr>
              <w:tabs>
                <w:tab w:val="right" w:pos="851"/>
              </w:tabs>
              <w:ind w:firstLine="709"/>
              <w:jc w:val="both"/>
              <w:rPr>
                <w:sz w:val="24"/>
                <w:szCs w:val="24"/>
              </w:rPr>
            </w:pPr>
          </w:p>
        </w:tc>
      </w:tr>
    </w:tbl>
    <w:p w14:paraId="1DDA18EB" w14:textId="77777777" w:rsidR="00C24E2A" w:rsidRPr="006A1F95" w:rsidRDefault="00C24E2A" w:rsidP="00157FB0">
      <w:pPr>
        <w:ind w:firstLine="709"/>
        <w:jc w:val="both"/>
        <w:rPr>
          <w:sz w:val="28"/>
          <w:szCs w:val="28"/>
        </w:rPr>
      </w:pPr>
    </w:p>
    <w:p w14:paraId="11F9485C" w14:textId="77777777" w:rsidR="00FC59C8" w:rsidRPr="006A1F95" w:rsidRDefault="00FC59C8" w:rsidP="00157FB0">
      <w:pPr>
        <w:pStyle w:val="aa"/>
        <w:widowControl w:val="0"/>
        <w:ind w:firstLine="709"/>
        <w:jc w:val="both"/>
        <w:rPr>
          <w:szCs w:val="28"/>
        </w:rPr>
      </w:pPr>
    </w:p>
    <w:p w14:paraId="3B2B2525" w14:textId="53A23C89" w:rsidR="00724F1D" w:rsidRPr="00F216D3" w:rsidRDefault="00C52F7B" w:rsidP="00157FB0">
      <w:pPr>
        <w:pStyle w:val="1"/>
        <w:keepNext w:val="0"/>
        <w:spacing w:before="0"/>
        <w:ind w:firstLine="709"/>
        <w:jc w:val="both"/>
        <w:rPr>
          <w:rFonts w:ascii="Times New Roman" w:hAnsi="Times New Roman" w:cs="Times New Roman"/>
          <w:b/>
          <w:sz w:val="28"/>
        </w:rPr>
      </w:pPr>
      <w:bookmarkStart w:id="8" w:name="_Toc138076451"/>
      <w:r w:rsidRPr="00F216D3">
        <w:rPr>
          <w:rFonts w:ascii="Times New Roman" w:hAnsi="Times New Roman" w:cs="Times New Roman"/>
          <w:b/>
          <w:sz w:val="28"/>
        </w:rPr>
        <w:t>5.</w:t>
      </w:r>
      <w:r w:rsidR="00FB19BE" w:rsidRPr="00F216D3">
        <w:rPr>
          <w:rFonts w:ascii="Times New Roman" w:hAnsi="Times New Roman" w:cs="Times New Roman"/>
          <w:b/>
          <w:sz w:val="28"/>
        </w:rPr>
        <w:t>3</w:t>
      </w:r>
      <w:r w:rsidR="00024EEA" w:rsidRPr="00F216D3">
        <w:rPr>
          <w:rFonts w:ascii="Times New Roman" w:hAnsi="Times New Roman" w:cs="Times New Roman"/>
          <w:b/>
          <w:sz w:val="28"/>
        </w:rPr>
        <w:t xml:space="preserve">. Содержание </w:t>
      </w:r>
      <w:r w:rsidR="00C63B2E" w:rsidRPr="00F216D3">
        <w:rPr>
          <w:rFonts w:ascii="Times New Roman" w:hAnsi="Times New Roman" w:cs="Times New Roman"/>
          <w:b/>
          <w:sz w:val="28"/>
        </w:rPr>
        <w:t xml:space="preserve">семинаров, </w:t>
      </w:r>
      <w:r w:rsidRPr="00F216D3">
        <w:rPr>
          <w:rFonts w:ascii="Times New Roman" w:hAnsi="Times New Roman" w:cs="Times New Roman"/>
          <w:b/>
          <w:sz w:val="28"/>
        </w:rPr>
        <w:t xml:space="preserve">практических </w:t>
      </w:r>
      <w:r w:rsidR="00C63B2E" w:rsidRPr="00F216D3">
        <w:rPr>
          <w:rFonts w:ascii="Times New Roman" w:hAnsi="Times New Roman" w:cs="Times New Roman"/>
          <w:b/>
          <w:sz w:val="28"/>
        </w:rPr>
        <w:t>занятий</w:t>
      </w:r>
      <w:bookmarkEnd w:id="8"/>
      <w:r w:rsidRPr="00F216D3">
        <w:rPr>
          <w:rFonts w:ascii="Times New Roman" w:hAnsi="Times New Roman" w:cs="Times New Roman"/>
          <w:b/>
          <w:sz w:val="28"/>
        </w:rPr>
        <w:t xml:space="preserve"> </w:t>
      </w:r>
    </w:p>
    <w:tbl>
      <w:tblPr>
        <w:tblStyle w:val="a7"/>
        <w:tblW w:w="0" w:type="auto"/>
        <w:tblLook w:val="04A0" w:firstRow="1" w:lastRow="0" w:firstColumn="1" w:lastColumn="0" w:noHBand="0" w:noVBand="1"/>
      </w:tblPr>
      <w:tblGrid>
        <w:gridCol w:w="1997"/>
        <w:gridCol w:w="5817"/>
        <w:gridCol w:w="2607"/>
      </w:tblGrid>
      <w:tr w:rsidR="002A2809" w:rsidRPr="00596CE9" w14:paraId="1A549349" w14:textId="77777777" w:rsidTr="000341CE">
        <w:tc>
          <w:tcPr>
            <w:tcW w:w="1822" w:type="dxa"/>
          </w:tcPr>
          <w:p w14:paraId="70905926" w14:textId="77777777" w:rsidR="002A2809" w:rsidRPr="00DF4E1B" w:rsidRDefault="002A2809" w:rsidP="00DF4E1B">
            <w:pPr>
              <w:jc w:val="center"/>
              <w:rPr>
                <w:b/>
                <w:sz w:val="24"/>
                <w:szCs w:val="24"/>
              </w:rPr>
            </w:pPr>
            <w:r w:rsidRPr="00DF4E1B">
              <w:rPr>
                <w:b/>
                <w:sz w:val="24"/>
                <w:szCs w:val="24"/>
              </w:rPr>
              <w:t>Наименование тем</w:t>
            </w:r>
            <w:r w:rsidR="00596CE9" w:rsidRPr="00DF4E1B">
              <w:rPr>
                <w:b/>
                <w:sz w:val="24"/>
                <w:szCs w:val="24"/>
              </w:rPr>
              <w:t xml:space="preserve"> (разделов)</w:t>
            </w:r>
            <w:r w:rsidRPr="00DF4E1B">
              <w:rPr>
                <w:b/>
                <w:sz w:val="24"/>
                <w:szCs w:val="24"/>
              </w:rPr>
              <w:t xml:space="preserve"> дисциплины</w:t>
            </w:r>
          </w:p>
        </w:tc>
        <w:tc>
          <w:tcPr>
            <w:tcW w:w="5961" w:type="dxa"/>
          </w:tcPr>
          <w:p w14:paraId="0D243962" w14:textId="0131B9DC" w:rsidR="002A2809" w:rsidRPr="00DF4E1B" w:rsidRDefault="00D763C2" w:rsidP="00DF4E1B">
            <w:pPr>
              <w:tabs>
                <w:tab w:val="left" w:pos="166"/>
              </w:tabs>
              <w:jc w:val="center"/>
              <w:rPr>
                <w:b/>
                <w:sz w:val="24"/>
                <w:szCs w:val="24"/>
              </w:rPr>
            </w:pPr>
            <w:r w:rsidRPr="00DF4E1B">
              <w:rPr>
                <w:b/>
                <w:sz w:val="24"/>
                <w:szCs w:val="24"/>
              </w:rPr>
              <w:t>Перечень вопросов для обсуждения на семинар</w:t>
            </w:r>
            <w:r w:rsidR="004A750B" w:rsidRPr="00DF4E1B">
              <w:rPr>
                <w:b/>
                <w:sz w:val="24"/>
                <w:szCs w:val="24"/>
              </w:rPr>
              <w:t>ах</w:t>
            </w:r>
            <w:r w:rsidRPr="00DF4E1B">
              <w:rPr>
                <w:b/>
                <w:sz w:val="24"/>
                <w:szCs w:val="24"/>
              </w:rPr>
              <w:t>, практических занятиях,</w:t>
            </w:r>
            <w:r w:rsidR="002A2809" w:rsidRPr="00DF4E1B">
              <w:rPr>
                <w:b/>
                <w:sz w:val="24"/>
                <w:szCs w:val="24"/>
              </w:rPr>
              <w:t xml:space="preserve"> рекомендуемые источники из разделов 8,9 (указывается раздел и порядковый номер источника)</w:t>
            </w:r>
          </w:p>
        </w:tc>
        <w:tc>
          <w:tcPr>
            <w:tcW w:w="2638" w:type="dxa"/>
          </w:tcPr>
          <w:p w14:paraId="41BA1215" w14:textId="77777777" w:rsidR="002A2809" w:rsidRPr="00DF4E1B" w:rsidRDefault="002A2809" w:rsidP="00DF4E1B">
            <w:pPr>
              <w:jc w:val="center"/>
              <w:rPr>
                <w:b/>
                <w:sz w:val="24"/>
                <w:szCs w:val="24"/>
              </w:rPr>
            </w:pPr>
            <w:r w:rsidRPr="00DF4E1B">
              <w:rPr>
                <w:b/>
                <w:sz w:val="24"/>
                <w:szCs w:val="24"/>
              </w:rPr>
              <w:t>Формы проведения занятий</w:t>
            </w:r>
          </w:p>
        </w:tc>
      </w:tr>
      <w:tr w:rsidR="00F931EF" w14:paraId="31F60702" w14:textId="77777777" w:rsidTr="000341CE">
        <w:tc>
          <w:tcPr>
            <w:tcW w:w="1822" w:type="dxa"/>
          </w:tcPr>
          <w:p w14:paraId="39A32153" w14:textId="6694CAD6" w:rsidR="00F931EF" w:rsidRPr="00DF4E1B" w:rsidRDefault="00F931EF" w:rsidP="00DF4E1B">
            <w:pPr>
              <w:rPr>
                <w:sz w:val="24"/>
                <w:szCs w:val="24"/>
              </w:rPr>
            </w:pPr>
            <w:r w:rsidRPr="00DF4E1B">
              <w:rPr>
                <w:b/>
                <w:sz w:val="24"/>
                <w:szCs w:val="24"/>
              </w:rPr>
              <w:t>Тема 1.</w:t>
            </w:r>
            <w:r w:rsidRPr="00DF4E1B">
              <w:rPr>
                <w:sz w:val="24"/>
                <w:szCs w:val="24"/>
              </w:rPr>
              <w:t xml:space="preserve"> Аудит и аудиторская деятельность</w:t>
            </w:r>
            <w:r w:rsidR="00C02AAD" w:rsidRPr="00DF4E1B">
              <w:rPr>
                <w:sz w:val="24"/>
                <w:szCs w:val="24"/>
              </w:rPr>
              <w:t>.</w:t>
            </w:r>
            <w:r w:rsidRPr="00DF4E1B">
              <w:rPr>
                <w:sz w:val="24"/>
                <w:szCs w:val="24"/>
              </w:rPr>
              <w:t xml:space="preserve"> </w:t>
            </w:r>
          </w:p>
        </w:tc>
        <w:tc>
          <w:tcPr>
            <w:tcW w:w="5961" w:type="dxa"/>
          </w:tcPr>
          <w:p w14:paraId="53FF94B4" w14:textId="77777777" w:rsidR="00F931EF" w:rsidRPr="00DF4E1B" w:rsidRDefault="00F931EF" w:rsidP="00DF4E1B">
            <w:pPr>
              <w:tabs>
                <w:tab w:val="left" w:pos="166"/>
              </w:tabs>
              <w:jc w:val="both"/>
              <w:rPr>
                <w:sz w:val="24"/>
                <w:szCs w:val="24"/>
              </w:rPr>
            </w:pPr>
            <w:r w:rsidRPr="00DF4E1B">
              <w:rPr>
                <w:sz w:val="24"/>
                <w:szCs w:val="24"/>
              </w:rPr>
              <w:t xml:space="preserve">1. Аудит как социальный институт. </w:t>
            </w:r>
          </w:p>
          <w:p w14:paraId="0EF895F6" w14:textId="330FFE72" w:rsidR="00F931EF" w:rsidRPr="00DF4E1B" w:rsidRDefault="00F931EF" w:rsidP="00DF4E1B">
            <w:pPr>
              <w:tabs>
                <w:tab w:val="left" w:pos="166"/>
              </w:tabs>
              <w:jc w:val="both"/>
              <w:rPr>
                <w:sz w:val="24"/>
                <w:szCs w:val="24"/>
              </w:rPr>
            </w:pPr>
            <w:r w:rsidRPr="00DF4E1B">
              <w:rPr>
                <w:sz w:val="24"/>
                <w:szCs w:val="24"/>
              </w:rPr>
              <w:t xml:space="preserve">2. Противоречие предпринимательского характера деятельности и общественной роли аудита. </w:t>
            </w:r>
          </w:p>
          <w:p w14:paraId="719DA64D" w14:textId="3CDF70A9" w:rsidR="00F931EF" w:rsidRPr="00DF4E1B" w:rsidRDefault="00F931EF" w:rsidP="00DF4E1B">
            <w:pPr>
              <w:tabs>
                <w:tab w:val="left" w:pos="166"/>
              </w:tabs>
              <w:jc w:val="both"/>
              <w:rPr>
                <w:sz w:val="24"/>
                <w:szCs w:val="24"/>
              </w:rPr>
            </w:pPr>
            <w:r w:rsidRPr="00DF4E1B">
              <w:rPr>
                <w:sz w:val="24"/>
                <w:szCs w:val="24"/>
              </w:rPr>
              <w:t xml:space="preserve">3.Возникновение и становление рынка аудиторских услуг в Российской Федерации. </w:t>
            </w:r>
          </w:p>
          <w:p w14:paraId="4801D10E" w14:textId="77777777" w:rsidR="00F931EF" w:rsidRPr="00DF4E1B" w:rsidRDefault="00F931EF" w:rsidP="00DF4E1B">
            <w:pPr>
              <w:tabs>
                <w:tab w:val="left" w:pos="166"/>
              </w:tabs>
              <w:jc w:val="both"/>
              <w:rPr>
                <w:sz w:val="24"/>
                <w:szCs w:val="24"/>
              </w:rPr>
            </w:pPr>
            <w:r w:rsidRPr="00DF4E1B">
              <w:rPr>
                <w:sz w:val="24"/>
                <w:szCs w:val="24"/>
              </w:rPr>
              <w:t xml:space="preserve">4.Экспертные оценки прогнозного развития рынка аудиторских услуг. </w:t>
            </w:r>
          </w:p>
          <w:p w14:paraId="08BDF44F" w14:textId="77777777" w:rsidR="00F931EF" w:rsidRPr="00DF4E1B" w:rsidRDefault="00F931EF" w:rsidP="00DF4E1B">
            <w:pPr>
              <w:tabs>
                <w:tab w:val="left" w:pos="166"/>
              </w:tabs>
              <w:jc w:val="both"/>
              <w:rPr>
                <w:sz w:val="24"/>
                <w:szCs w:val="24"/>
              </w:rPr>
            </w:pPr>
            <w:r w:rsidRPr="00DF4E1B">
              <w:rPr>
                <w:sz w:val="24"/>
                <w:szCs w:val="24"/>
              </w:rPr>
              <w:t xml:space="preserve">5.Понятие и классификация аудиторских стандартов. </w:t>
            </w:r>
          </w:p>
          <w:p w14:paraId="7A523597" w14:textId="1CC01AB0" w:rsidR="00F931EF" w:rsidRPr="00DF4E1B" w:rsidRDefault="00F931EF" w:rsidP="00DF4E1B">
            <w:pPr>
              <w:tabs>
                <w:tab w:val="left" w:pos="166"/>
              </w:tabs>
              <w:jc w:val="both"/>
              <w:rPr>
                <w:sz w:val="24"/>
                <w:szCs w:val="24"/>
              </w:rPr>
            </w:pPr>
            <w:r w:rsidRPr="00DF4E1B">
              <w:rPr>
                <w:sz w:val="24"/>
                <w:szCs w:val="24"/>
              </w:rPr>
              <w:t xml:space="preserve">6.Эволюция национальных стандартов аудита в Российской Федерации. </w:t>
            </w:r>
          </w:p>
          <w:p w14:paraId="3EDED937" w14:textId="77777777" w:rsidR="00F931EF" w:rsidRPr="00DF4E1B" w:rsidRDefault="00F931EF" w:rsidP="00DF4E1B">
            <w:pPr>
              <w:tabs>
                <w:tab w:val="left" w:pos="166"/>
              </w:tabs>
              <w:jc w:val="both"/>
              <w:rPr>
                <w:sz w:val="24"/>
                <w:szCs w:val="24"/>
              </w:rPr>
            </w:pPr>
            <w:r w:rsidRPr="00DF4E1B">
              <w:rPr>
                <w:sz w:val="24"/>
                <w:szCs w:val="24"/>
              </w:rPr>
              <w:t xml:space="preserve">Рекомендуемые источники </w:t>
            </w:r>
          </w:p>
          <w:p w14:paraId="106CB9B7" w14:textId="515F6F06" w:rsidR="00F931EF" w:rsidRPr="00DF4E1B" w:rsidRDefault="00F931EF" w:rsidP="00DF4E1B">
            <w:pPr>
              <w:tabs>
                <w:tab w:val="left" w:pos="166"/>
              </w:tabs>
              <w:jc w:val="both"/>
              <w:rPr>
                <w:sz w:val="24"/>
                <w:szCs w:val="24"/>
              </w:rPr>
            </w:pPr>
            <w:r w:rsidRPr="00DF4E1B">
              <w:rPr>
                <w:sz w:val="24"/>
                <w:szCs w:val="24"/>
              </w:rPr>
              <w:t>Раздел 8</w:t>
            </w:r>
            <w:r w:rsidR="00D32D15" w:rsidRPr="00DF4E1B">
              <w:rPr>
                <w:sz w:val="24"/>
                <w:szCs w:val="24"/>
              </w:rPr>
              <w:t>.1</w:t>
            </w:r>
            <w:r w:rsidRPr="00DF4E1B">
              <w:rPr>
                <w:sz w:val="24"/>
                <w:szCs w:val="24"/>
              </w:rPr>
              <w:t>: №№</w:t>
            </w:r>
            <w:r w:rsidR="00D32D15" w:rsidRPr="00DF4E1B">
              <w:rPr>
                <w:sz w:val="24"/>
                <w:szCs w:val="24"/>
              </w:rPr>
              <w:t xml:space="preserve">1, 2, 3, </w:t>
            </w:r>
            <w:r w:rsidRPr="00DF4E1B">
              <w:rPr>
                <w:sz w:val="24"/>
                <w:szCs w:val="24"/>
              </w:rPr>
              <w:t xml:space="preserve">4, 5, 6, 7, 8, </w:t>
            </w:r>
            <w:r w:rsidR="00D32D15" w:rsidRPr="00DF4E1B">
              <w:rPr>
                <w:sz w:val="24"/>
                <w:szCs w:val="24"/>
              </w:rPr>
              <w:t>9</w:t>
            </w:r>
          </w:p>
          <w:p w14:paraId="424243C5" w14:textId="0699EE99" w:rsidR="00D32D15" w:rsidRPr="00DF4E1B" w:rsidRDefault="00D32D15" w:rsidP="00DF4E1B">
            <w:pPr>
              <w:tabs>
                <w:tab w:val="left" w:pos="166"/>
              </w:tabs>
              <w:jc w:val="both"/>
              <w:rPr>
                <w:sz w:val="24"/>
                <w:szCs w:val="24"/>
              </w:rPr>
            </w:pPr>
            <w:r w:rsidRPr="00DF4E1B">
              <w:rPr>
                <w:sz w:val="24"/>
                <w:szCs w:val="24"/>
              </w:rPr>
              <w:t>Раздел 8.2.:№ №2,3</w:t>
            </w:r>
          </w:p>
        </w:tc>
        <w:tc>
          <w:tcPr>
            <w:tcW w:w="2638" w:type="dxa"/>
          </w:tcPr>
          <w:p w14:paraId="58F328E7" w14:textId="77777777" w:rsidR="00F931EF" w:rsidRPr="00DF4E1B" w:rsidRDefault="00F931EF" w:rsidP="00DF4E1B">
            <w:pPr>
              <w:jc w:val="both"/>
              <w:rPr>
                <w:sz w:val="24"/>
                <w:szCs w:val="24"/>
                <w:lang w:eastAsia="en-US"/>
              </w:rPr>
            </w:pPr>
            <w:r w:rsidRPr="00DF4E1B">
              <w:rPr>
                <w:sz w:val="24"/>
                <w:szCs w:val="24"/>
                <w:lang w:eastAsia="en-US"/>
              </w:rPr>
              <w:t>Опрос студентов по теме лекции</w:t>
            </w:r>
          </w:p>
          <w:p w14:paraId="032EB583" w14:textId="0374F92B" w:rsidR="00F931EF" w:rsidRPr="00DF4E1B" w:rsidRDefault="00F931EF" w:rsidP="00DF4E1B">
            <w:pPr>
              <w:jc w:val="both"/>
              <w:rPr>
                <w:sz w:val="24"/>
                <w:szCs w:val="24"/>
              </w:rPr>
            </w:pPr>
            <w:r w:rsidRPr="00DF4E1B">
              <w:rPr>
                <w:b/>
                <w:bCs/>
                <w:sz w:val="24"/>
                <w:szCs w:val="24"/>
              </w:rPr>
              <w:t xml:space="preserve">Практическое задание </w:t>
            </w:r>
            <w:r w:rsidRPr="00DF4E1B">
              <w:rPr>
                <w:sz w:val="24"/>
                <w:szCs w:val="24"/>
              </w:rPr>
              <w:t>индивидуальное выполнение анализа состояния рынка аудиторских услуг, конкуренция на аудиторском рынке.</w:t>
            </w:r>
          </w:p>
        </w:tc>
      </w:tr>
      <w:tr w:rsidR="00F931EF" w14:paraId="1A9CA7F9" w14:textId="77777777" w:rsidTr="000341CE">
        <w:tc>
          <w:tcPr>
            <w:tcW w:w="1822" w:type="dxa"/>
          </w:tcPr>
          <w:p w14:paraId="4225FCDB" w14:textId="71BF9474" w:rsidR="00F931EF" w:rsidRPr="00DF4E1B" w:rsidRDefault="00F931EF" w:rsidP="00DF4E1B">
            <w:pPr>
              <w:rPr>
                <w:sz w:val="24"/>
                <w:szCs w:val="24"/>
              </w:rPr>
            </w:pPr>
            <w:r w:rsidRPr="00DF4E1B">
              <w:rPr>
                <w:b/>
                <w:sz w:val="24"/>
                <w:szCs w:val="24"/>
              </w:rPr>
              <w:lastRenderedPageBreak/>
              <w:t xml:space="preserve">Тема 2. </w:t>
            </w:r>
            <w:r w:rsidRPr="00DF4E1B">
              <w:rPr>
                <w:sz w:val="24"/>
                <w:szCs w:val="24"/>
              </w:rPr>
              <w:t>Классификация и характеристика услуг, оказываемых аудиторскими организациями</w:t>
            </w:r>
          </w:p>
        </w:tc>
        <w:tc>
          <w:tcPr>
            <w:tcW w:w="5961" w:type="dxa"/>
          </w:tcPr>
          <w:p w14:paraId="010C0D6E" w14:textId="1DF98705" w:rsidR="00F931EF" w:rsidRPr="00DF4E1B" w:rsidRDefault="00F931EF" w:rsidP="00DF4E1B">
            <w:pPr>
              <w:tabs>
                <w:tab w:val="left" w:pos="166"/>
              </w:tabs>
              <w:jc w:val="both"/>
              <w:rPr>
                <w:sz w:val="24"/>
                <w:szCs w:val="24"/>
              </w:rPr>
            </w:pPr>
            <w:r w:rsidRPr="00DF4E1B">
              <w:rPr>
                <w:sz w:val="24"/>
                <w:szCs w:val="24"/>
              </w:rPr>
              <w:t xml:space="preserve">1. Классификация услуг, оказываемых аудиторскими организациями. </w:t>
            </w:r>
          </w:p>
          <w:p w14:paraId="466BEA4F" w14:textId="44D6A8CF" w:rsidR="00F931EF" w:rsidRPr="00DF4E1B" w:rsidRDefault="00F931EF" w:rsidP="00DF4E1B">
            <w:pPr>
              <w:tabs>
                <w:tab w:val="left" w:pos="166"/>
              </w:tabs>
              <w:jc w:val="both"/>
              <w:rPr>
                <w:sz w:val="24"/>
                <w:szCs w:val="24"/>
              </w:rPr>
            </w:pPr>
            <w:r w:rsidRPr="00DF4E1B">
              <w:rPr>
                <w:sz w:val="24"/>
                <w:szCs w:val="24"/>
              </w:rPr>
              <w:t xml:space="preserve">2. Обзорные проверки завершенной финансовой отчетности. </w:t>
            </w:r>
          </w:p>
          <w:p w14:paraId="3508BF21" w14:textId="1AC43A1B" w:rsidR="00F931EF" w:rsidRPr="00DF4E1B" w:rsidRDefault="00F931EF" w:rsidP="00DF4E1B">
            <w:pPr>
              <w:tabs>
                <w:tab w:val="left" w:pos="166"/>
              </w:tabs>
              <w:jc w:val="both"/>
              <w:rPr>
                <w:sz w:val="24"/>
                <w:szCs w:val="24"/>
              </w:rPr>
            </w:pPr>
            <w:r w:rsidRPr="00DF4E1B">
              <w:rPr>
                <w:sz w:val="24"/>
                <w:szCs w:val="24"/>
              </w:rPr>
              <w:t xml:space="preserve">3. Обзорные проверки промежуточной финансовой информации. </w:t>
            </w:r>
          </w:p>
          <w:p w14:paraId="2B991F8B" w14:textId="66269FA9" w:rsidR="00F931EF" w:rsidRPr="00DF4E1B" w:rsidRDefault="00F931EF" w:rsidP="00DF4E1B">
            <w:pPr>
              <w:tabs>
                <w:tab w:val="left" w:pos="166"/>
              </w:tabs>
              <w:jc w:val="both"/>
              <w:rPr>
                <w:sz w:val="24"/>
                <w:szCs w:val="24"/>
              </w:rPr>
            </w:pPr>
            <w:r w:rsidRPr="00DF4E1B">
              <w:rPr>
                <w:sz w:val="24"/>
                <w:szCs w:val="24"/>
              </w:rPr>
              <w:t xml:space="preserve">4. Понятие и классификация заданий, обеспечивающих уверенность. </w:t>
            </w:r>
          </w:p>
          <w:p w14:paraId="2C5BE712" w14:textId="39C020B2" w:rsidR="00F931EF" w:rsidRPr="00DF4E1B" w:rsidRDefault="00F931EF" w:rsidP="00DF4E1B">
            <w:pPr>
              <w:tabs>
                <w:tab w:val="left" w:pos="166"/>
              </w:tabs>
              <w:jc w:val="both"/>
              <w:rPr>
                <w:sz w:val="24"/>
                <w:szCs w:val="24"/>
              </w:rPr>
            </w:pPr>
            <w:r w:rsidRPr="00DF4E1B">
              <w:rPr>
                <w:sz w:val="24"/>
                <w:szCs w:val="24"/>
              </w:rPr>
              <w:t xml:space="preserve">5. Задания по выполнению согласованных процедур. </w:t>
            </w:r>
          </w:p>
          <w:p w14:paraId="5CBC73A1" w14:textId="77777777" w:rsidR="00F931EF" w:rsidRPr="00DF4E1B" w:rsidRDefault="00F931EF" w:rsidP="00DF4E1B">
            <w:pPr>
              <w:tabs>
                <w:tab w:val="left" w:pos="166"/>
              </w:tabs>
              <w:jc w:val="both"/>
              <w:rPr>
                <w:sz w:val="24"/>
                <w:szCs w:val="24"/>
              </w:rPr>
            </w:pPr>
            <w:r w:rsidRPr="00DF4E1B">
              <w:rPr>
                <w:sz w:val="24"/>
                <w:szCs w:val="24"/>
              </w:rPr>
              <w:t xml:space="preserve">6. Задания по компиляции информации. </w:t>
            </w:r>
          </w:p>
          <w:p w14:paraId="44ACDC60" w14:textId="4599862A" w:rsidR="00F931EF" w:rsidRPr="00DF4E1B" w:rsidRDefault="00F931EF" w:rsidP="00DF4E1B">
            <w:pPr>
              <w:tabs>
                <w:tab w:val="left" w:pos="166"/>
              </w:tabs>
              <w:jc w:val="both"/>
              <w:rPr>
                <w:sz w:val="24"/>
                <w:szCs w:val="24"/>
              </w:rPr>
            </w:pPr>
            <w:r w:rsidRPr="00DF4E1B">
              <w:rPr>
                <w:sz w:val="24"/>
                <w:szCs w:val="24"/>
              </w:rPr>
              <w:t xml:space="preserve">7. Прочие услуги аудиторских организаций. </w:t>
            </w:r>
          </w:p>
          <w:p w14:paraId="368F3680" w14:textId="77777777" w:rsidR="00F931EF" w:rsidRPr="00DF4E1B" w:rsidRDefault="00F931EF" w:rsidP="00DF4E1B">
            <w:pPr>
              <w:tabs>
                <w:tab w:val="left" w:pos="166"/>
              </w:tabs>
              <w:jc w:val="both"/>
              <w:rPr>
                <w:sz w:val="24"/>
                <w:szCs w:val="24"/>
              </w:rPr>
            </w:pPr>
            <w:r w:rsidRPr="00DF4E1B">
              <w:rPr>
                <w:sz w:val="24"/>
                <w:szCs w:val="24"/>
              </w:rPr>
              <w:t xml:space="preserve">Рекомендуемые источники </w:t>
            </w:r>
          </w:p>
          <w:p w14:paraId="040AF60C" w14:textId="77777777" w:rsidR="00D32D15" w:rsidRPr="00DF4E1B" w:rsidRDefault="00D32D15" w:rsidP="00DF4E1B">
            <w:pPr>
              <w:tabs>
                <w:tab w:val="left" w:pos="166"/>
              </w:tabs>
              <w:jc w:val="both"/>
              <w:rPr>
                <w:sz w:val="24"/>
                <w:szCs w:val="24"/>
              </w:rPr>
            </w:pPr>
            <w:r w:rsidRPr="00DF4E1B">
              <w:rPr>
                <w:sz w:val="24"/>
                <w:szCs w:val="24"/>
              </w:rPr>
              <w:t>Раздел 8.1: №№1, 2, 3, 4, 5, 6, 7, 8, 9</w:t>
            </w:r>
          </w:p>
          <w:p w14:paraId="660B1AD3" w14:textId="003DC058" w:rsidR="00D32D15" w:rsidRPr="00DF4E1B" w:rsidRDefault="00D32D15" w:rsidP="00DF4E1B">
            <w:pPr>
              <w:tabs>
                <w:tab w:val="left" w:pos="166"/>
              </w:tabs>
              <w:jc w:val="both"/>
              <w:rPr>
                <w:sz w:val="24"/>
                <w:szCs w:val="24"/>
              </w:rPr>
            </w:pPr>
            <w:r w:rsidRPr="00DF4E1B">
              <w:rPr>
                <w:sz w:val="24"/>
                <w:szCs w:val="24"/>
              </w:rPr>
              <w:t>Раздел 8.2.:</w:t>
            </w:r>
            <w:r w:rsidR="00483AD9">
              <w:rPr>
                <w:sz w:val="24"/>
                <w:szCs w:val="24"/>
              </w:rPr>
              <w:t xml:space="preserve"> </w:t>
            </w:r>
            <w:r w:rsidRPr="00DF4E1B">
              <w:rPr>
                <w:sz w:val="24"/>
                <w:szCs w:val="24"/>
              </w:rPr>
              <w:t>№ №2,3</w:t>
            </w:r>
          </w:p>
          <w:p w14:paraId="466229B0" w14:textId="5310F907" w:rsidR="00F931EF" w:rsidRPr="00DF4E1B" w:rsidRDefault="00F931EF" w:rsidP="00DF4E1B">
            <w:pPr>
              <w:tabs>
                <w:tab w:val="left" w:pos="166"/>
              </w:tabs>
              <w:jc w:val="both"/>
              <w:rPr>
                <w:sz w:val="24"/>
                <w:szCs w:val="24"/>
              </w:rPr>
            </w:pPr>
            <w:r w:rsidRPr="00DF4E1B">
              <w:rPr>
                <w:sz w:val="24"/>
                <w:szCs w:val="24"/>
              </w:rPr>
              <w:t>Раздел 9: №№ 1</w:t>
            </w:r>
          </w:p>
        </w:tc>
        <w:tc>
          <w:tcPr>
            <w:tcW w:w="2638" w:type="dxa"/>
          </w:tcPr>
          <w:p w14:paraId="2C85E5A0" w14:textId="77777777" w:rsidR="00F931EF" w:rsidRPr="00DF4E1B" w:rsidRDefault="00F931EF" w:rsidP="00DF4E1B">
            <w:pPr>
              <w:jc w:val="both"/>
              <w:rPr>
                <w:sz w:val="24"/>
                <w:szCs w:val="24"/>
                <w:lang w:eastAsia="en-US"/>
              </w:rPr>
            </w:pPr>
            <w:r w:rsidRPr="00DF4E1B">
              <w:rPr>
                <w:sz w:val="24"/>
                <w:szCs w:val="24"/>
                <w:lang w:eastAsia="en-US"/>
              </w:rPr>
              <w:t>Опрос студентов по теме лекции.</w:t>
            </w:r>
          </w:p>
          <w:p w14:paraId="27C6F515" w14:textId="7D38CC0B" w:rsidR="00F931EF" w:rsidRPr="00DF4E1B" w:rsidRDefault="00F931EF" w:rsidP="00DF4E1B">
            <w:pPr>
              <w:jc w:val="both"/>
              <w:rPr>
                <w:sz w:val="24"/>
                <w:szCs w:val="24"/>
                <w:lang w:eastAsia="en-US"/>
              </w:rPr>
            </w:pPr>
            <w:r w:rsidRPr="00DF4E1B">
              <w:rPr>
                <w:b/>
                <w:sz w:val="24"/>
                <w:szCs w:val="24"/>
                <w:lang w:eastAsia="en-US"/>
              </w:rPr>
              <w:t>Интерактив</w:t>
            </w:r>
            <w:r w:rsidRPr="00DF4E1B">
              <w:rPr>
                <w:sz w:val="24"/>
                <w:szCs w:val="24"/>
                <w:lang w:eastAsia="en-US"/>
              </w:rPr>
              <w:t xml:space="preserve"> – групповое обсуждение </w:t>
            </w:r>
            <w:r w:rsidR="002E043D" w:rsidRPr="00DF4E1B">
              <w:rPr>
                <w:sz w:val="24"/>
                <w:szCs w:val="24"/>
                <w:lang w:eastAsia="en-US"/>
              </w:rPr>
              <w:t xml:space="preserve">материала Минфина России «Основных показатели рынка аудиторских услуг» за год в Российской Федерации </w:t>
            </w:r>
            <w:r w:rsidRPr="00DF4E1B">
              <w:rPr>
                <w:sz w:val="24"/>
                <w:szCs w:val="24"/>
                <w:lang w:eastAsia="en-US"/>
              </w:rPr>
              <w:t>– 50 % от трудоемкости семинарского занятия.</w:t>
            </w:r>
          </w:p>
          <w:p w14:paraId="3EE60D65" w14:textId="1EE565FF" w:rsidR="00F931EF" w:rsidRPr="00DF4E1B" w:rsidRDefault="00F931EF" w:rsidP="00DF4E1B">
            <w:pPr>
              <w:jc w:val="both"/>
              <w:rPr>
                <w:sz w:val="24"/>
                <w:szCs w:val="24"/>
                <w:lang w:eastAsia="en-US"/>
              </w:rPr>
            </w:pPr>
            <w:r w:rsidRPr="00DF4E1B">
              <w:rPr>
                <w:b/>
                <w:sz w:val="24"/>
                <w:szCs w:val="24"/>
                <w:lang w:eastAsia="en-US"/>
              </w:rPr>
              <w:t xml:space="preserve">Практическое задание </w:t>
            </w:r>
            <w:r w:rsidRPr="00DF4E1B">
              <w:rPr>
                <w:sz w:val="24"/>
                <w:szCs w:val="24"/>
                <w:lang w:eastAsia="en-US"/>
              </w:rPr>
              <w:t>индивидуальная подготовка домашнего задания по теме семинарского задания</w:t>
            </w:r>
          </w:p>
        </w:tc>
      </w:tr>
      <w:tr w:rsidR="000341CE" w14:paraId="188BEE3C" w14:textId="77777777" w:rsidTr="000341CE">
        <w:tc>
          <w:tcPr>
            <w:tcW w:w="1822" w:type="dxa"/>
          </w:tcPr>
          <w:p w14:paraId="54D544B7" w14:textId="14B9F78D" w:rsidR="00C02AAD" w:rsidRPr="00DF4E1B" w:rsidRDefault="000341CE" w:rsidP="00DF4E1B">
            <w:pPr>
              <w:rPr>
                <w:rFonts w:eastAsiaTheme="minorHAnsi"/>
                <w:bCs/>
                <w:color w:val="000000" w:themeColor="text1"/>
                <w:sz w:val="24"/>
                <w:szCs w:val="24"/>
                <w:lang w:eastAsia="en-US"/>
              </w:rPr>
            </w:pPr>
            <w:r w:rsidRPr="00DF4E1B">
              <w:rPr>
                <w:sz w:val="24"/>
                <w:szCs w:val="24"/>
              </w:rPr>
              <w:t>Тема 3</w:t>
            </w:r>
            <w:r w:rsidR="00C02AAD" w:rsidRPr="00DF4E1B">
              <w:rPr>
                <w:rFonts w:eastAsiaTheme="minorHAnsi"/>
                <w:bCs/>
                <w:color w:val="000000" w:themeColor="text1"/>
                <w:sz w:val="24"/>
                <w:szCs w:val="24"/>
                <w:lang w:eastAsia="en-US"/>
              </w:rPr>
              <w:t xml:space="preserve"> Технология проведения аудита</w:t>
            </w:r>
          </w:p>
          <w:p w14:paraId="0424CBCA" w14:textId="43BD6B96" w:rsidR="000341CE" w:rsidRPr="00DF4E1B" w:rsidRDefault="000341CE" w:rsidP="00DF4E1B">
            <w:pPr>
              <w:rPr>
                <w:sz w:val="24"/>
                <w:szCs w:val="24"/>
              </w:rPr>
            </w:pPr>
          </w:p>
        </w:tc>
        <w:tc>
          <w:tcPr>
            <w:tcW w:w="5961" w:type="dxa"/>
          </w:tcPr>
          <w:p w14:paraId="754615E0" w14:textId="07CE6898" w:rsidR="000341CE" w:rsidRPr="00DF4E1B" w:rsidRDefault="000341CE" w:rsidP="00DF4E1B">
            <w:pPr>
              <w:pStyle w:val="Default"/>
              <w:widowControl w:val="0"/>
              <w:tabs>
                <w:tab w:val="left" w:pos="166"/>
                <w:tab w:val="left" w:pos="604"/>
              </w:tabs>
              <w:jc w:val="both"/>
              <w:rPr>
                <w:color w:val="auto"/>
              </w:rPr>
            </w:pPr>
          </w:p>
          <w:p w14:paraId="213C027E" w14:textId="77777777" w:rsidR="00367497" w:rsidRPr="00DF4E1B" w:rsidRDefault="00367497" w:rsidP="00DF4E1B">
            <w:pPr>
              <w:pStyle w:val="af3"/>
              <w:tabs>
                <w:tab w:val="left" w:pos="166"/>
              </w:tabs>
              <w:rPr>
                <w:sz w:val="24"/>
                <w:szCs w:val="24"/>
              </w:rPr>
            </w:pPr>
            <w:r w:rsidRPr="00DF4E1B">
              <w:rPr>
                <w:sz w:val="24"/>
                <w:szCs w:val="24"/>
              </w:rPr>
              <w:t xml:space="preserve">1.Заключение договора на проведение аудита. </w:t>
            </w:r>
          </w:p>
          <w:p w14:paraId="16384CDB" w14:textId="46E05A97" w:rsidR="00367497" w:rsidRPr="00DF4E1B" w:rsidRDefault="00367497" w:rsidP="00DF4E1B">
            <w:pPr>
              <w:pStyle w:val="af3"/>
              <w:tabs>
                <w:tab w:val="left" w:pos="166"/>
              </w:tabs>
              <w:rPr>
                <w:sz w:val="24"/>
                <w:szCs w:val="24"/>
              </w:rPr>
            </w:pPr>
            <w:r w:rsidRPr="00DF4E1B">
              <w:rPr>
                <w:sz w:val="24"/>
                <w:szCs w:val="24"/>
              </w:rPr>
              <w:t>2.Понимание деятельности аудируемого лица и оценка рисков. 3.Планирование аудита. Стратегия и план аудита.</w:t>
            </w:r>
          </w:p>
          <w:p w14:paraId="08E92010" w14:textId="77777777" w:rsidR="00367497" w:rsidRPr="00DF4E1B" w:rsidRDefault="00367497" w:rsidP="00DF4E1B">
            <w:pPr>
              <w:pStyle w:val="af3"/>
              <w:tabs>
                <w:tab w:val="left" w:pos="166"/>
              </w:tabs>
              <w:rPr>
                <w:sz w:val="24"/>
                <w:szCs w:val="24"/>
              </w:rPr>
            </w:pPr>
            <w:r w:rsidRPr="00DF4E1B">
              <w:rPr>
                <w:sz w:val="24"/>
                <w:szCs w:val="24"/>
              </w:rPr>
              <w:t xml:space="preserve"> 4.Оценка эффективности СВК. </w:t>
            </w:r>
          </w:p>
          <w:p w14:paraId="727FC99F" w14:textId="77777777" w:rsidR="00367497" w:rsidRPr="00DF4E1B" w:rsidRDefault="00367497" w:rsidP="00DF4E1B">
            <w:pPr>
              <w:pStyle w:val="af3"/>
              <w:tabs>
                <w:tab w:val="left" w:pos="166"/>
              </w:tabs>
              <w:rPr>
                <w:sz w:val="24"/>
                <w:szCs w:val="24"/>
              </w:rPr>
            </w:pPr>
            <w:r w:rsidRPr="00DF4E1B">
              <w:rPr>
                <w:sz w:val="24"/>
                <w:szCs w:val="24"/>
              </w:rPr>
              <w:t xml:space="preserve">5.Определение существенности в ходе аудита. </w:t>
            </w:r>
          </w:p>
          <w:p w14:paraId="2B66C15D" w14:textId="77777777" w:rsidR="00367497" w:rsidRPr="00DF4E1B" w:rsidRDefault="00367497" w:rsidP="00DF4E1B">
            <w:pPr>
              <w:pStyle w:val="af3"/>
              <w:tabs>
                <w:tab w:val="left" w:pos="166"/>
              </w:tabs>
              <w:rPr>
                <w:sz w:val="24"/>
                <w:szCs w:val="24"/>
              </w:rPr>
            </w:pPr>
            <w:r w:rsidRPr="00DF4E1B">
              <w:rPr>
                <w:sz w:val="24"/>
                <w:szCs w:val="24"/>
              </w:rPr>
              <w:t xml:space="preserve">6.Аудиторская выборка. </w:t>
            </w:r>
          </w:p>
          <w:p w14:paraId="2014D624" w14:textId="77777777" w:rsidR="00367497" w:rsidRPr="00DF4E1B" w:rsidRDefault="00367497" w:rsidP="00DF4E1B">
            <w:pPr>
              <w:pStyle w:val="af3"/>
              <w:tabs>
                <w:tab w:val="left" w:pos="166"/>
              </w:tabs>
              <w:rPr>
                <w:sz w:val="24"/>
                <w:szCs w:val="24"/>
              </w:rPr>
            </w:pPr>
            <w:r w:rsidRPr="00DF4E1B">
              <w:rPr>
                <w:sz w:val="24"/>
                <w:szCs w:val="24"/>
              </w:rPr>
              <w:t>7.Аудиторские доказательства. Виды процедуры и методы получения аудиторских доказательств.</w:t>
            </w:r>
          </w:p>
          <w:p w14:paraId="55CE79BA" w14:textId="77777777" w:rsidR="000341CE" w:rsidRPr="00DF4E1B" w:rsidRDefault="000341CE" w:rsidP="00DF4E1B">
            <w:pPr>
              <w:pStyle w:val="Default"/>
              <w:widowControl w:val="0"/>
              <w:tabs>
                <w:tab w:val="left" w:pos="166"/>
              </w:tabs>
              <w:jc w:val="both"/>
              <w:rPr>
                <w:b/>
                <w:color w:val="auto"/>
              </w:rPr>
            </w:pPr>
            <w:r w:rsidRPr="00DF4E1B">
              <w:rPr>
                <w:b/>
                <w:color w:val="auto"/>
              </w:rPr>
              <w:t xml:space="preserve">Рекомендуемые источники </w:t>
            </w:r>
          </w:p>
          <w:p w14:paraId="391ED76E" w14:textId="77777777" w:rsidR="0062241F" w:rsidRPr="00DF4E1B" w:rsidRDefault="000341CE" w:rsidP="00DF4E1B">
            <w:pPr>
              <w:tabs>
                <w:tab w:val="left" w:pos="166"/>
              </w:tabs>
              <w:jc w:val="both"/>
              <w:rPr>
                <w:sz w:val="24"/>
                <w:szCs w:val="24"/>
                <w:lang w:eastAsia="en-US"/>
              </w:rPr>
            </w:pPr>
            <w:r w:rsidRPr="00DF4E1B">
              <w:rPr>
                <w:sz w:val="24"/>
                <w:szCs w:val="24"/>
                <w:lang w:eastAsia="en-US"/>
              </w:rPr>
              <w:t>Раздел 8</w:t>
            </w:r>
            <w:r w:rsidR="0062241F" w:rsidRPr="00DF4E1B">
              <w:rPr>
                <w:sz w:val="24"/>
                <w:szCs w:val="24"/>
                <w:lang w:eastAsia="en-US"/>
              </w:rPr>
              <w:t>.1</w:t>
            </w:r>
            <w:r w:rsidRPr="00DF4E1B">
              <w:rPr>
                <w:sz w:val="24"/>
                <w:szCs w:val="24"/>
                <w:lang w:eastAsia="en-US"/>
              </w:rPr>
              <w:t>: №№ 5, 7</w:t>
            </w:r>
            <w:r w:rsidR="0062241F" w:rsidRPr="00DF4E1B">
              <w:rPr>
                <w:sz w:val="24"/>
                <w:szCs w:val="24"/>
                <w:lang w:eastAsia="en-US"/>
              </w:rPr>
              <w:t>,8</w:t>
            </w:r>
          </w:p>
          <w:p w14:paraId="12AAB145" w14:textId="35423FC3" w:rsidR="000341CE" w:rsidRPr="00DF4E1B" w:rsidRDefault="000341CE" w:rsidP="00DF4E1B">
            <w:pPr>
              <w:tabs>
                <w:tab w:val="left" w:pos="166"/>
              </w:tabs>
              <w:jc w:val="both"/>
              <w:rPr>
                <w:sz w:val="24"/>
                <w:szCs w:val="24"/>
                <w:lang w:eastAsia="en-US"/>
              </w:rPr>
            </w:pPr>
            <w:r w:rsidRPr="00DF4E1B">
              <w:rPr>
                <w:sz w:val="24"/>
                <w:szCs w:val="24"/>
                <w:lang w:eastAsia="en-US"/>
              </w:rPr>
              <w:t xml:space="preserve"> </w:t>
            </w:r>
            <w:r w:rsidR="0062241F" w:rsidRPr="00DF4E1B">
              <w:rPr>
                <w:sz w:val="24"/>
                <w:szCs w:val="24"/>
                <w:lang w:eastAsia="en-US"/>
              </w:rPr>
              <w:t>Раздел 8.2: №№ 2,3</w:t>
            </w:r>
          </w:p>
        </w:tc>
        <w:tc>
          <w:tcPr>
            <w:tcW w:w="2638" w:type="dxa"/>
          </w:tcPr>
          <w:p w14:paraId="28F517B4" w14:textId="77777777" w:rsidR="005D7283" w:rsidRPr="00DF4E1B" w:rsidRDefault="005D7283" w:rsidP="00DF4E1B">
            <w:pPr>
              <w:jc w:val="both"/>
              <w:rPr>
                <w:sz w:val="24"/>
                <w:szCs w:val="24"/>
              </w:rPr>
            </w:pPr>
            <w:r w:rsidRPr="00DF4E1B">
              <w:rPr>
                <w:sz w:val="24"/>
                <w:szCs w:val="24"/>
              </w:rPr>
              <w:t>Опрос студентов по теме лекции</w:t>
            </w:r>
          </w:p>
          <w:p w14:paraId="395F4FFA" w14:textId="5D9B1B1F" w:rsidR="000341CE" w:rsidRPr="00DF4E1B" w:rsidRDefault="005D7283" w:rsidP="00DF4E1B">
            <w:pPr>
              <w:jc w:val="both"/>
              <w:rPr>
                <w:sz w:val="24"/>
                <w:szCs w:val="24"/>
              </w:rPr>
            </w:pPr>
            <w:r w:rsidRPr="00DF4E1B">
              <w:rPr>
                <w:sz w:val="24"/>
                <w:szCs w:val="24"/>
              </w:rPr>
              <w:t>Практическое задание индивидуальная подготовка  к  семинарскому занятию</w:t>
            </w:r>
          </w:p>
        </w:tc>
      </w:tr>
      <w:tr w:rsidR="005D7283" w14:paraId="640FC40D" w14:textId="77777777" w:rsidTr="000341CE">
        <w:tc>
          <w:tcPr>
            <w:tcW w:w="1822" w:type="dxa"/>
          </w:tcPr>
          <w:p w14:paraId="53764973" w14:textId="2A24CA42" w:rsidR="005D7283" w:rsidRPr="00DF4E1B" w:rsidRDefault="005D7283" w:rsidP="00DF4E1B">
            <w:pPr>
              <w:rPr>
                <w:sz w:val="24"/>
                <w:szCs w:val="24"/>
              </w:rPr>
            </w:pPr>
            <w:r w:rsidRPr="00DF4E1B">
              <w:rPr>
                <w:b/>
                <w:sz w:val="24"/>
                <w:szCs w:val="24"/>
              </w:rPr>
              <w:t xml:space="preserve">Тема 4. </w:t>
            </w:r>
            <w:r w:rsidR="00367497" w:rsidRPr="00DF4E1B">
              <w:rPr>
                <w:color w:val="000000" w:themeColor="text1"/>
                <w:sz w:val="24"/>
                <w:szCs w:val="24"/>
              </w:rPr>
              <w:t>Завершение аудита</w:t>
            </w:r>
          </w:p>
        </w:tc>
        <w:tc>
          <w:tcPr>
            <w:tcW w:w="5961" w:type="dxa"/>
          </w:tcPr>
          <w:p w14:paraId="12F177B7" w14:textId="77777777" w:rsidR="00367497" w:rsidRPr="00DF4E1B" w:rsidRDefault="00367497" w:rsidP="00DF4E1B">
            <w:pPr>
              <w:pStyle w:val="af3"/>
              <w:tabs>
                <w:tab w:val="left" w:pos="166"/>
              </w:tabs>
              <w:rPr>
                <w:sz w:val="24"/>
                <w:szCs w:val="24"/>
              </w:rPr>
            </w:pPr>
            <w:r w:rsidRPr="00DF4E1B">
              <w:rPr>
                <w:sz w:val="24"/>
                <w:szCs w:val="24"/>
              </w:rPr>
              <w:t>1.Формирование аудиторского мнения и подготовка заключения.</w:t>
            </w:r>
          </w:p>
          <w:p w14:paraId="548A6BE4" w14:textId="77777777" w:rsidR="00367497" w:rsidRPr="00DF4E1B" w:rsidRDefault="00367497" w:rsidP="00DF4E1B">
            <w:pPr>
              <w:pStyle w:val="af3"/>
              <w:tabs>
                <w:tab w:val="left" w:pos="166"/>
              </w:tabs>
              <w:rPr>
                <w:sz w:val="24"/>
                <w:szCs w:val="24"/>
              </w:rPr>
            </w:pPr>
            <w:r w:rsidRPr="00DF4E1B">
              <w:rPr>
                <w:sz w:val="24"/>
                <w:szCs w:val="24"/>
              </w:rPr>
              <w:t xml:space="preserve"> 2.События после отчетной даты. 3.Оценка допущение непрерывности деятельности. </w:t>
            </w:r>
          </w:p>
          <w:p w14:paraId="5D59DD72" w14:textId="77777777" w:rsidR="00367497" w:rsidRPr="00DF4E1B" w:rsidRDefault="00367497" w:rsidP="00DF4E1B">
            <w:pPr>
              <w:pStyle w:val="af3"/>
              <w:tabs>
                <w:tab w:val="left" w:pos="166"/>
              </w:tabs>
              <w:rPr>
                <w:sz w:val="24"/>
                <w:szCs w:val="24"/>
              </w:rPr>
            </w:pPr>
            <w:r w:rsidRPr="00DF4E1B">
              <w:rPr>
                <w:sz w:val="24"/>
                <w:szCs w:val="24"/>
              </w:rPr>
              <w:t xml:space="preserve"> 4.Аудиторское мнение. Ответственность аудитора.</w:t>
            </w:r>
          </w:p>
          <w:p w14:paraId="5B915387" w14:textId="77777777" w:rsidR="00367497" w:rsidRPr="00DF4E1B" w:rsidRDefault="00367497" w:rsidP="00DF4E1B">
            <w:pPr>
              <w:pStyle w:val="af3"/>
              <w:tabs>
                <w:tab w:val="left" w:pos="166"/>
              </w:tabs>
              <w:rPr>
                <w:sz w:val="24"/>
                <w:szCs w:val="24"/>
              </w:rPr>
            </w:pPr>
            <w:r w:rsidRPr="00DF4E1B">
              <w:rPr>
                <w:sz w:val="24"/>
                <w:szCs w:val="24"/>
              </w:rPr>
              <w:t>5. Ключевые вопросы аудита</w:t>
            </w:r>
          </w:p>
          <w:p w14:paraId="6C6FB8D0" w14:textId="77777777" w:rsidR="005D7283" w:rsidRPr="00DF4E1B" w:rsidRDefault="005D7283" w:rsidP="00DF4E1B">
            <w:pPr>
              <w:pStyle w:val="Default"/>
              <w:widowControl w:val="0"/>
              <w:tabs>
                <w:tab w:val="left" w:pos="166"/>
              </w:tabs>
              <w:jc w:val="both"/>
              <w:rPr>
                <w:b/>
                <w:color w:val="auto"/>
              </w:rPr>
            </w:pPr>
            <w:r w:rsidRPr="00DF4E1B">
              <w:rPr>
                <w:b/>
                <w:color w:val="auto"/>
              </w:rPr>
              <w:t xml:space="preserve">Рекомендуемые источники </w:t>
            </w:r>
          </w:p>
          <w:p w14:paraId="77852BCE" w14:textId="77777777" w:rsidR="0062241F" w:rsidRPr="00DF4E1B" w:rsidRDefault="0062241F" w:rsidP="00DF4E1B">
            <w:pPr>
              <w:tabs>
                <w:tab w:val="left" w:pos="166"/>
              </w:tabs>
              <w:jc w:val="both"/>
              <w:rPr>
                <w:sz w:val="24"/>
                <w:szCs w:val="24"/>
                <w:lang w:eastAsia="en-US"/>
              </w:rPr>
            </w:pPr>
            <w:r w:rsidRPr="00DF4E1B">
              <w:rPr>
                <w:sz w:val="24"/>
                <w:szCs w:val="24"/>
                <w:lang w:eastAsia="en-US"/>
              </w:rPr>
              <w:t>Раздел 8.1: №№ 5, 7,8</w:t>
            </w:r>
          </w:p>
          <w:p w14:paraId="7BEC9CA3" w14:textId="610B37CF" w:rsidR="005D7283" w:rsidRPr="00DF4E1B" w:rsidRDefault="0062241F" w:rsidP="00DF4E1B">
            <w:pPr>
              <w:tabs>
                <w:tab w:val="left" w:pos="166"/>
              </w:tabs>
              <w:jc w:val="both"/>
              <w:rPr>
                <w:sz w:val="24"/>
                <w:szCs w:val="24"/>
                <w:lang w:eastAsia="en-US"/>
              </w:rPr>
            </w:pPr>
            <w:r w:rsidRPr="00DF4E1B">
              <w:rPr>
                <w:sz w:val="24"/>
                <w:szCs w:val="24"/>
                <w:lang w:eastAsia="en-US"/>
              </w:rPr>
              <w:t xml:space="preserve"> Раздел 8.2: №№ 2,3</w:t>
            </w:r>
          </w:p>
        </w:tc>
        <w:tc>
          <w:tcPr>
            <w:tcW w:w="2638" w:type="dxa"/>
          </w:tcPr>
          <w:p w14:paraId="0527A522" w14:textId="77777777" w:rsidR="005D7283" w:rsidRPr="00DF4E1B" w:rsidRDefault="005D7283" w:rsidP="00DF4E1B">
            <w:pPr>
              <w:jc w:val="both"/>
              <w:rPr>
                <w:b/>
                <w:sz w:val="24"/>
                <w:szCs w:val="24"/>
                <w:lang w:eastAsia="en-US"/>
              </w:rPr>
            </w:pPr>
            <w:r w:rsidRPr="00DF4E1B">
              <w:rPr>
                <w:sz w:val="24"/>
                <w:szCs w:val="24"/>
                <w:lang w:eastAsia="en-US"/>
              </w:rPr>
              <w:t>Опрос студентов по теме лекции</w:t>
            </w:r>
          </w:p>
          <w:p w14:paraId="3F420D94" w14:textId="409531A7" w:rsidR="005D7283" w:rsidRPr="00DF4E1B" w:rsidRDefault="005D7283" w:rsidP="00DF4E1B">
            <w:pPr>
              <w:jc w:val="both"/>
              <w:rPr>
                <w:sz w:val="24"/>
                <w:szCs w:val="24"/>
              </w:rPr>
            </w:pPr>
            <w:r w:rsidRPr="00DF4E1B">
              <w:rPr>
                <w:b/>
                <w:bCs/>
                <w:sz w:val="24"/>
                <w:szCs w:val="24"/>
              </w:rPr>
              <w:t xml:space="preserve">Круглый стол на тему: </w:t>
            </w:r>
            <w:r w:rsidRPr="00DF4E1B">
              <w:rPr>
                <w:bCs/>
                <w:sz w:val="24"/>
                <w:szCs w:val="24"/>
              </w:rPr>
              <w:t>П</w:t>
            </w:r>
            <w:r w:rsidRPr="00DF4E1B">
              <w:rPr>
                <w:sz w:val="24"/>
                <w:szCs w:val="24"/>
              </w:rPr>
              <w:t xml:space="preserve">овышение уровня </w:t>
            </w:r>
            <w:r w:rsidR="00932FD7" w:rsidRPr="00DF4E1B">
              <w:rPr>
                <w:sz w:val="24"/>
                <w:szCs w:val="24"/>
              </w:rPr>
              <w:t>значимости аудиторского заключения</w:t>
            </w:r>
            <w:r w:rsidRPr="00DF4E1B">
              <w:rPr>
                <w:sz w:val="24"/>
                <w:szCs w:val="24"/>
              </w:rPr>
              <w:t xml:space="preserve">. – 50 % от трудоемкости семинарского занятия. </w:t>
            </w:r>
          </w:p>
        </w:tc>
      </w:tr>
      <w:tr w:rsidR="005D7283" w14:paraId="3A7D7757" w14:textId="77777777" w:rsidTr="000341CE">
        <w:tc>
          <w:tcPr>
            <w:tcW w:w="1822" w:type="dxa"/>
          </w:tcPr>
          <w:p w14:paraId="4006292C" w14:textId="77777777" w:rsidR="00367497" w:rsidRPr="00DF4E1B" w:rsidRDefault="005D7283" w:rsidP="00DF4E1B">
            <w:pPr>
              <w:rPr>
                <w:rFonts w:eastAsiaTheme="minorHAnsi"/>
                <w:bCs/>
                <w:color w:val="000000" w:themeColor="text1"/>
                <w:sz w:val="24"/>
                <w:szCs w:val="24"/>
                <w:lang w:eastAsia="en-US"/>
              </w:rPr>
            </w:pPr>
            <w:r w:rsidRPr="00DF4E1B">
              <w:rPr>
                <w:b/>
                <w:sz w:val="24"/>
                <w:szCs w:val="24"/>
              </w:rPr>
              <w:t xml:space="preserve">Тема 5. </w:t>
            </w:r>
            <w:r w:rsidR="00367497" w:rsidRPr="00DF4E1B">
              <w:rPr>
                <w:rFonts w:eastAsiaTheme="minorHAnsi"/>
                <w:bCs/>
                <w:color w:val="000000" w:themeColor="text1"/>
                <w:sz w:val="24"/>
                <w:szCs w:val="24"/>
                <w:lang w:eastAsia="en-US"/>
              </w:rPr>
              <w:t xml:space="preserve">Аудит отчетности организаций – участников ВЭД </w:t>
            </w:r>
          </w:p>
          <w:p w14:paraId="222CC5D6" w14:textId="70171178" w:rsidR="005D7283" w:rsidRPr="00DF4E1B" w:rsidRDefault="005D7283" w:rsidP="00DF4E1B">
            <w:pPr>
              <w:rPr>
                <w:sz w:val="24"/>
                <w:szCs w:val="24"/>
              </w:rPr>
            </w:pPr>
          </w:p>
        </w:tc>
        <w:tc>
          <w:tcPr>
            <w:tcW w:w="5961" w:type="dxa"/>
          </w:tcPr>
          <w:p w14:paraId="44EC6A5E" w14:textId="753F01CF" w:rsidR="008D7BB9" w:rsidRPr="00DF4E1B" w:rsidRDefault="008D7BB9" w:rsidP="00DF4E1B">
            <w:pPr>
              <w:pStyle w:val="af3"/>
              <w:numPr>
                <w:ilvl w:val="0"/>
                <w:numId w:val="21"/>
              </w:numPr>
              <w:tabs>
                <w:tab w:val="left" w:pos="166"/>
              </w:tabs>
              <w:ind w:left="0" w:firstLine="0"/>
              <w:rPr>
                <w:color w:val="000000" w:themeColor="text1"/>
                <w:sz w:val="24"/>
                <w:szCs w:val="24"/>
              </w:rPr>
            </w:pPr>
            <w:r w:rsidRPr="00DF4E1B">
              <w:rPr>
                <w:color w:val="000000" w:themeColor="text1"/>
                <w:sz w:val="24"/>
                <w:szCs w:val="24"/>
              </w:rPr>
              <w:t xml:space="preserve">Особенности аудита отчетности уполномоченного экономического оператора. </w:t>
            </w:r>
          </w:p>
          <w:p w14:paraId="76766AEB" w14:textId="1EE11912" w:rsidR="008D7BB9" w:rsidRPr="00DF4E1B" w:rsidRDefault="008D7BB9" w:rsidP="00DF4E1B">
            <w:pPr>
              <w:pStyle w:val="af3"/>
              <w:numPr>
                <w:ilvl w:val="0"/>
                <w:numId w:val="21"/>
              </w:numPr>
              <w:tabs>
                <w:tab w:val="left" w:pos="166"/>
              </w:tabs>
              <w:ind w:left="0" w:firstLine="0"/>
              <w:rPr>
                <w:sz w:val="24"/>
                <w:szCs w:val="24"/>
                <w:shd w:val="clear" w:color="auto" w:fill="FFFFFF"/>
              </w:rPr>
            </w:pPr>
            <w:r w:rsidRPr="00DF4E1B">
              <w:rPr>
                <w:color w:val="000000" w:themeColor="text1"/>
                <w:sz w:val="24"/>
                <w:szCs w:val="24"/>
              </w:rPr>
              <w:t xml:space="preserve">Аудит таможенной стоимости после выпуска товаров. 3.Аудит выполнения требований валютного законодательства. </w:t>
            </w:r>
          </w:p>
          <w:p w14:paraId="0CD9FE74" w14:textId="7E231A0C" w:rsidR="005D7283" w:rsidRPr="00DF4E1B" w:rsidRDefault="008D7BB9" w:rsidP="00DF4E1B">
            <w:pPr>
              <w:pStyle w:val="af3"/>
              <w:tabs>
                <w:tab w:val="left" w:pos="166"/>
              </w:tabs>
              <w:rPr>
                <w:sz w:val="24"/>
                <w:szCs w:val="24"/>
                <w:shd w:val="clear" w:color="auto" w:fill="FFFFFF"/>
              </w:rPr>
            </w:pPr>
            <w:r w:rsidRPr="00DF4E1B">
              <w:rPr>
                <w:color w:val="000000" w:themeColor="text1"/>
                <w:sz w:val="24"/>
                <w:szCs w:val="24"/>
              </w:rPr>
              <w:t>4.Аудит расчетов по таможенным платежам</w:t>
            </w:r>
          </w:p>
          <w:p w14:paraId="5A742C9A" w14:textId="1825CFF3" w:rsidR="00B67AB2" w:rsidRPr="00DF4E1B" w:rsidRDefault="00B67AB2" w:rsidP="00DF4E1B">
            <w:pPr>
              <w:pStyle w:val="af3"/>
              <w:tabs>
                <w:tab w:val="left" w:pos="166"/>
              </w:tabs>
              <w:rPr>
                <w:sz w:val="24"/>
                <w:szCs w:val="24"/>
                <w:lang w:eastAsia="en-US"/>
              </w:rPr>
            </w:pPr>
            <w:r w:rsidRPr="00DF4E1B">
              <w:rPr>
                <w:sz w:val="24"/>
                <w:szCs w:val="24"/>
                <w:lang w:eastAsia="en-US"/>
              </w:rPr>
              <w:t>Раздел 8</w:t>
            </w:r>
            <w:r w:rsidR="0062241F" w:rsidRPr="00DF4E1B">
              <w:rPr>
                <w:sz w:val="24"/>
                <w:szCs w:val="24"/>
                <w:lang w:eastAsia="en-US"/>
              </w:rPr>
              <w:t>,1</w:t>
            </w:r>
            <w:r w:rsidRPr="00DF4E1B">
              <w:rPr>
                <w:sz w:val="24"/>
                <w:szCs w:val="24"/>
                <w:lang w:eastAsia="en-US"/>
              </w:rPr>
              <w:t xml:space="preserve">: №№ </w:t>
            </w:r>
            <w:r w:rsidR="0062241F" w:rsidRPr="00DF4E1B">
              <w:rPr>
                <w:sz w:val="24"/>
                <w:szCs w:val="24"/>
                <w:lang w:eastAsia="en-US"/>
              </w:rPr>
              <w:t>7,8,9</w:t>
            </w:r>
          </w:p>
          <w:p w14:paraId="2AAE6FEC" w14:textId="158D80A3" w:rsidR="00BB143F" w:rsidRPr="00DF4E1B" w:rsidRDefault="0062241F" w:rsidP="00DF4E1B">
            <w:pPr>
              <w:pStyle w:val="af3"/>
              <w:tabs>
                <w:tab w:val="left" w:pos="166"/>
              </w:tabs>
              <w:rPr>
                <w:sz w:val="24"/>
                <w:szCs w:val="24"/>
                <w:lang w:eastAsia="en-US"/>
              </w:rPr>
            </w:pPr>
            <w:r w:rsidRPr="00DF4E1B">
              <w:rPr>
                <w:sz w:val="24"/>
                <w:szCs w:val="24"/>
                <w:lang w:eastAsia="en-US"/>
              </w:rPr>
              <w:t>Раздел 8,2: №№ 4,5,6,</w:t>
            </w:r>
          </w:p>
        </w:tc>
        <w:tc>
          <w:tcPr>
            <w:tcW w:w="2638" w:type="dxa"/>
          </w:tcPr>
          <w:p w14:paraId="2239981A" w14:textId="77777777" w:rsidR="00B67AB2" w:rsidRPr="00DF4E1B" w:rsidRDefault="00B67AB2" w:rsidP="00DF4E1B">
            <w:pPr>
              <w:jc w:val="both"/>
              <w:rPr>
                <w:b/>
                <w:sz w:val="24"/>
                <w:szCs w:val="24"/>
                <w:lang w:eastAsia="en-US"/>
              </w:rPr>
            </w:pPr>
            <w:r w:rsidRPr="00DF4E1B">
              <w:rPr>
                <w:sz w:val="24"/>
                <w:szCs w:val="24"/>
                <w:lang w:eastAsia="en-US"/>
              </w:rPr>
              <w:t>Опрос студентов по теме лекции</w:t>
            </w:r>
          </w:p>
          <w:p w14:paraId="010867A9" w14:textId="7D8C0150" w:rsidR="005D7283" w:rsidRPr="00DF4E1B" w:rsidRDefault="00B67AB2" w:rsidP="00DF4E1B">
            <w:pPr>
              <w:jc w:val="both"/>
              <w:rPr>
                <w:sz w:val="24"/>
                <w:szCs w:val="24"/>
              </w:rPr>
            </w:pPr>
            <w:r w:rsidRPr="00DF4E1B">
              <w:rPr>
                <w:b/>
                <w:bCs/>
                <w:sz w:val="24"/>
                <w:szCs w:val="24"/>
              </w:rPr>
              <w:t xml:space="preserve">Круглый стол на тему: </w:t>
            </w:r>
            <w:r w:rsidRPr="00DF4E1B">
              <w:rPr>
                <w:bCs/>
                <w:sz w:val="24"/>
                <w:szCs w:val="24"/>
              </w:rPr>
              <w:t xml:space="preserve">Роль аудита </w:t>
            </w:r>
            <w:r w:rsidRPr="00DF4E1B">
              <w:rPr>
                <w:sz w:val="24"/>
                <w:szCs w:val="24"/>
              </w:rPr>
              <w:t xml:space="preserve"> </w:t>
            </w:r>
            <w:r w:rsidRPr="00DF4E1B">
              <w:rPr>
                <w:bCs/>
                <w:sz w:val="24"/>
                <w:szCs w:val="24"/>
              </w:rPr>
              <w:t xml:space="preserve">в обеспечении устойчивого развития </w:t>
            </w:r>
            <w:r w:rsidR="00932FD7" w:rsidRPr="00DF4E1B">
              <w:rPr>
                <w:bCs/>
                <w:sz w:val="24"/>
                <w:szCs w:val="24"/>
              </w:rPr>
              <w:t>УЭО</w:t>
            </w:r>
            <w:r w:rsidRPr="00DF4E1B">
              <w:rPr>
                <w:sz w:val="24"/>
                <w:szCs w:val="24"/>
              </w:rPr>
              <w:t>– 50 % от трудоемкости семинарского занятия.</w:t>
            </w:r>
          </w:p>
        </w:tc>
      </w:tr>
      <w:tr w:rsidR="00367497" w14:paraId="600FA835" w14:textId="77777777" w:rsidTr="00016B8C">
        <w:trPr>
          <w:trHeight w:val="2604"/>
        </w:trPr>
        <w:tc>
          <w:tcPr>
            <w:tcW w:w="1822" w:type="dxa"/>
          </w:tcPr>
          <w:p w14:paraId="293E6D82" w14:textId="37F0B5AE" w:rsidR="00367497" w:rsidRPr="00DF4E1B" w:rsidRDefault="00367497" w:rsidP="00DF4E1B">
            <w:pPr>
              <w:rPr>
                <w:sz w:val="24"/>
                <w:szCs w:val="24"/>
              </w:rPr>
            </w:pPr>
            <w:r w:rsidRPr="00DF4E1B">
              <w:rPr>
                <w:rFonts w:eastAsiaTheme="minorHAnsi"/>
                <w:b/>
                <w:bCs/>
                <w:color w:val="000000" w:themeColor="text1"/>
                <w:sz w:val="24"/>
                <w:szCs w:val="24"/>
                <w:lang w:eastAsia="en-US"/>
              </w:rPr>
              <w:lastRenderedPageBreak/>
              <w:t>Тема 6</w:t>
            </w:r>
            <w:r w:rsidRPr="00DF4E1B">
              <w:rPr>
                <w:rFonts w:eastAsiaTheme="minorHAnsi"/>
                <w:bCs/>
                <w:color w:val="000000" w:themeColor="text1"/>
                <w:sz w:val="24"/>
                <w:szCs w:val="24"/>
                <w:lang w:eastAsia="en-US"/>
              </w:rPr>
              <w:t>. Аудит интегрированной отчетности</w:t>
            </w:r>
          </w:p>
        </w:tc>
        <w:tc>
          <w:tcPr>
            <w:tcW w:w="5961" w:type="dxa"/>
          </w:tcPr>
          <w:p w14:paraId="50E8D2F9" w14:textId="3B03DDB6" w:rsidR="008D7BB9" w:rsidRPr="00DF4E1B" w:rsidRDefault="00367497" w:rsidP="00DF4E1B">
            <w:pPr>
              <w:pStyle w:val="af3"/>
              <w:tabs>
                <w:tab w:val="left" w:pos="166"/>
              </w:tabs>
              <w:rPr>
                <w:sz w:val="24"/>
                <w:szCs w:val="24"/>
                <w:shd w:val="clear" w:color="auto" w:fill="FFFFFF"/>
              </w:rPr>
            </w:pPr>
            <w:r w:rsidRPr="00DF4E1B">
              <w:rPr>
                <w:rFonts w:eastAsiaTheme="minorHAnsi"/>
                <w:sz w:val="24"/>
                <w:szCs w:val="24"/>
                <w:lang w:eastAsia="en-US"/>
              </w:rPr>
              <w:t>1.</w:t>
            </w:r>
            <w:r w:rsidR="008D7BB9" w:rsidRPr="00DF4E1B">
              <w:rPr>
                <w:sz w:val="24"/>
                <w:szCs w:val="24"/>
                <w:shd w:val="clear" w:color="auto" w:fill="FFFFFF"/>
              </w:rPr>
              <w:t xml:space="preserve"> Нефинансовые показатели деятельности компаний. </w:t>
            </w:r>
          </w:p>
          <w:p w14:paraId="0EF28456" w14:textId="77777777" w:rsidR="008D7BB9" w:rsidRPr="00DF4E1B" w:rsidRDefault="008D7BB9" w:rsidP="00DF4E1B">
            <w:pPr>
              <w:pStyle w:val="af3"/>
              <w:tabs>
                <w:tab w:val="left" w:pos="166"/>
              </w:tabs>
              <w:rPr>
                <w:sz w:val="24"/>
                <w:szCs w:val="24"/>
                <w:shd w:val="clear" w:color="auto" w:fill="FFFFFF"/>
              </w:rPr>
            </w:pPr>
            <w:r w:rsidRPr="00DF4E1B">
              <w:rPr>
                <w:sz w:val="24"/>
                <w:szCs w:val="24"/>
                <w:shd w:val="clear" w:color="auto" w:fill="FFFFFF"/>
              </w:rPr>
              <w:t xml:space="preserve">2.Место и роль интегрированной отчетности в системе информационного обеспечения экономических субъектов. 3.Порядок формирования и представления компаниями интегрированной отчетности. </w:t>
            </w:r>
          </w:p>
          <w:p w14:paraId="08CB7D9C" w14:textId="77777777" w:rsidR="008D7BB9" w:rsidRPr="00DF4E1B" w:rsidRDefault="008D7BB9" w:rsidP="00DF4E1B">
            <w:pPr>
              <w:pStyle w:val="af3"/>
              <w:tabs>
                <w:tab w:val="left" w:pos="166"/>
              </w:tabs>
              <w:rPr>
                <w:sz w:val="24"/>
                <w:szCs w:val="24"/>
                <w:shd w:val="clear" w:color="auto" w:fill="FFFFFF"/>
              </w:rPr>
            </w:pPr>
            <w:r w:rsidRPr="00DF4E1B">
              <w:rPr>
                <w:sz w:val="24"/>
                <w:szCs w:val="24"/>
                <w:shd w:val="clear" w:color="auto" w:fill="FFFFFF"/>
              </w:rPr>
              <w:t xml:space="preserve">4.Структура интегрированной отчетности. </w:t>
            </w:r>
          </w:p>
          <w:p w14:paraId="019E7D27" w14:textId="77777777" w:rsidR="008D7BB9" w:rsidRPr="00DF4E1B" w:rsidRDefault="008D7BB9" w:rsidP="00DF4E1B">
            <w:pPr>
              <w:pStyle w:val="af3"/>
              <w:tabs>
                <w:tab w:val="left" w:pos="166"/>
              </w:tabs>
              <w:rPr>
                <w:sz w:val="24"/>
                <w:szCs w:val="24"/>
                <w:shd w:val="clear" w:color="auto" w:fill="FFFFFF"/>
              </w:rPr>
            </w:pPr>
            <w:r w:rsidRPr="00DF4E1B">
              <w:rPr>
                <w:sz w:val="24"/>
                <w:szCs w:val="24"/>
                <w:shd w:val="clear" w:color="auto" w:fill="FFFFFF"/>
              </w:rPr>
              <w:t>5.Принципы подготовки интегрированной отчетности.</w:t>
            </w:r>
          </w:p>
          <w:p w14:paraId="3833EC7A" w14:textId="77777777" w:rsidR="008D7BB9" w:rsidRPr="00DF4E1B" w:rsidRDefault="008D7BB9" w:rsidP="00DF4E1B">
            <w:pPr>
              <w:pStyle w:val="af3"/>
              <w:tabs>
                <w:tab w:val="left" w:pos="166"/>
              </w:tabs>
              <w:rPr>
                <w:sz w:val="24"/>
                <w:szCs w:val="24"/>
                <w:lang w:eastAsia="en-US"/>
              </w:rPr>
            </w:pPr>
            <w:r w:rsidRPr="00DF4E1B">
              <w:rPr>
                <w:sz w:val="24"/>
                <w:szCs w:val="24"/>
                <w:lang w:eastAsia="en-US"/>
              </w:rPr>
              <w:t>Раздел 8,1: №№ 7,8,9</w:t>
            </w:r>
          </w:p>
          <w:p w14:paraId="5AFBD616" w14:textId="4C64C510" w:rsidR="00367497" w:rsidRPr="00DF4E1B" w:rsidRDefault="00367497" w:rsidP="00DF4E1B">
            <w:pPr>
              <w:pStyle w:val="af3"/>
              <w:tabs>
                <w:tab w:val="left" w:pos="166"/>
              </w:tabs>
              <w:rPr>
                <w:sz w:val="24"/>
                <w:szCs w:val="24"/>
                <w:lang w:eastAsia="en-US"/>
              </w:rPr>
            </w:pPr>
            <w:r w:rsidRPr="00DF4E1B">
              <w:rPr>
                <w:sz w:val="24"/>
                <w:szCs w:val="24"/>
                <w:lang w:eastAsia="en-US"/>
              </w:rPr>
              <w:t>Раздел 8,2: №№2,3,4,5,6,</w:t>
            </w:r>
          </w:p>
        </w:tc>
        <w:tc>
          <w:tcPr>
            <w:tcW w:w="2638" w:type="dxa"/>
          </w:tcPr>
          <w:p w14:paraId="45FA400E" w14:textId="77777777" w:rsidR="00367497" w:rsidRPr="00DF4E1B" w:rsidRDefault="00367497" w:rsidP="00DF4E1B">
            <w:pPr>
              <w:jc w:val="both"/>
              <w:rPr>
                <w:sz w:val="24"/>
                <w:szCs w:val="24"/>
              </w:rPr>
            </w:pPr>
            <w:r w:rsidRPr="00DF4E1B">
              <w:rPr>
                <w:sz w:val="24"/>
                <w:szCs w:val="24"/>
              </w:rPr>
              <w:t xml:space="preserve">Опрос студентов по теме семинарского занятия </w:t>
            </w:r>
          </w:p>
          <w:p w14:paraId="0A50FD3C" w14:textId="2C7839F8" w:rsidR="00367497" w:rsidRPr="00DF4E1B" w:rsidRDefault="00367497" w:rsidP="00DF4E1B">
            <w:pPr>
              <w:jc w:val="both"/>
              <w:rPr>
                <w:sz w:val="24"/>
                <w:szCs w:val="24"/>
              </w:rPr>
            </w:pPr>
            <w:r w:rsidRPr="00DF4E1B">
              <w:rPr>
                <w:sz w:val="24"/>
                <w:szCs w:val="24"/>
              </w:rPr>
              <w:t>Интерактив – проведение «Американских дебатов» по теме семинарского занятия  в соответствии с предложенным преподавателем направлением аудита</w:t>
            </w:r>
          </w:p>
        </w:tc>
      </w:tr>
      <w:tr w:rsidR="00367497" w14:paraId="54456ED2" w14:textId="77777777" w:rsidTr="000341CE">
        <w:tc>
          <w:tcPr>
            <w:tcW w:w="1822" w:type="dxa"/>
          </w:tcPr>
          <w:p w14:paraId="6EB92C4F" w14:textId="48FC6794" w:rsidR="00367497" w:rsidRPr="00DF4E1B" w:rsidRDefault="00367497" w:rsidP="00DF4E1B">
            <w:pPr>
              <w:contextualSpacing/>
              <w:rPr>
                <w:color w:val="2C2D2E"/>
                <w:sz w:val="24"/>
                <w:szCs w:val="24"/>
              </w:rPr>
            </w:pPr>
            <w:r w:rsidRPr="00DF4E1B">
              <w:rPr>
                <w:rFonts w:eastAsiaTheme="minorHAnsi"/>
                <w:b/>
                <w:bCs/>
                <w:color w:val="000000" w:themeColor="text1"/>
                <w:sz w:val="24"/>
                <w:szCs w:val="24"/>
                <w:lang w:eastAsia="en-US"/>
              </w:rPr>
              <w:t>Тема 7.</w:t>
            </w:r>
            <w:r w:rsidRPr="00DF4E1B">
              <w:rPr>
                <w:rFonts w:eastAsiaTheme="minorHAnsi"/>
                <w:bCs/>
                <w:color w:val="000000" w:themeColor="text1"/>
                <w:sz w:val="24"/>
                <w:szCs w:val="24"/>
                <w:lang w:eastAsia="en-US"/>
              </w:rPr>
              <w:t xml:space="preserve"> </w:t>
            </w:r>
            <w:r w:rsidRPr="00DF4E1B">
              <w:rPr>
                <w:color w:val="000000" w:themeColor="text1"/>
                <w:sz w:val="24"/>
                <w:szCs w:val="24"/>
              </w:rPr>
              <w:t>Внутренний контроль хозяйствующего субъекта</w:t>
            </w:r>
            <w:r w:rsidRPr="00DF4E1B">
              <w:rPr>
                <w:color w:val="2C2D2E"/>
                <w:sz w:val="24"/>
                <w:szCs w:val="24"/>
              </w:rPr>
              <w:br/>
            </w:r>
          </w:p>
          <w:p w14:paraId="4245C35B" w14:textId="5EA4AE22" w:rsidR="00367497" w:rsidRPr="00DF4E1B" w:rsidRDefault="00367497" w:rsidP="00DF4E1B">
            <w:pPr>
              <w:rPr>
                <w:sz w:val="24"/>
                <w:szCs w:val="24"/>
              </w:rPr>
            </w:pPr>
          </w:p>
        </w:tc>
        <w:tc>
          <w:tcPr>
            <w:tcW w:w="5961" w:type="dxa"/>
          </w:tcPr>
          <w:p w14:paraId="5FE1E708" w14:textId="77777777" w:rsidR="008D7BB9" w:rsidRPr="00DF4E1B" w:rsidRDefault="00367497" w:rsidP="00DF4E1B">
            <w:pPr>
              <w:pStyle w:val="af3"/>
              <w:tabs>
                <w:tab w:val="left" w:pos="166"/>
              </w:tabs>
              <w:rPr>
                <w:color w:val="2C2D2E"/>
                <w:sz w:val="24"/>
                <w:szCs w:val="24"/>
              </w:rPr>
            </w:pPr>
            <w:r w:rsidRPr="00DF4E1B">
              <w:rPr>
                <w:sz w:val="24"/>
                <w:szCs w:val="24"/>
              </w:rPr>
              <w:t>1.</w:t>
            </w:r>
            <w:r w:rsidR="008D7BB9" w:rsidRPr="00DF4E1B">
              <w:rPr>
                <w:color w:val="2C2D2E"/>
                <w:sz w:val="24"/>
                <w:szCs w:val="24"/>
              </w:rPr>
              <w:t xml:space="preserve"> Эффективность контроля. </w:t>
            </w:r>
          </w:p>
          <w:p w14:paraId="7F3BAC9D" w14:textId="77777777" w:rsidR="008D7BB9" w:rsidRPr="00DF4E1B" w:rsidRDefault="008D7BB9" w:rsidP="00DF4E1B">
            <w:pPr>
              <w:pStyle w:val="af3"/>
              <w:tabs>
                <w:tab w:val="left" w:pos="166"/>
              </w:tabs>
              <w:rPr>
                <w:color w:val="2C2D2E"/>
                <w:sz w:val="24"/>
                <w:szCs w:val="24"/>
              </w:rPr>
            </w:pPr>
            <w:r w:rsidRPr="00DF4E1B">
              <w:rPr>
                <w:color w:val="2C2D2E"/>
                <w:sz w:val="24"/>
                <w:szCs w:val="24"/>
              </w:rPr>
              <w:t xml:space="preserve">2.Стандарты внутреннего контроля. </w:t>
            </w:r>
          </w:p>
          <w:p w14:paraId="038FC7B3" w14:textId="442EC650" w:rsidR="008D7BB9" w:rsidRPr="00DF4E1B" w:rsidRDefault="008D7BB9" w:rsidP="00DF4E1B">
            <w:pPr>
              <w:pStyle w:val="af3"/>
              <w:tabs>
                <w:tab w:val="left" w:pos="166"/>
              </w:tabs>
              <w:rPr>
                <w:color w:val="2C2D2E"/>
                <w:sz w:val="24"/>
                <w:szCs w:val="24"/>
              </w:rPr>
            </w:pPr>
            <w:r w:rsidRPr="00DF4E1B">
              <w:rPr>
                <w:color w:val="2C2D2E"/>
                <w:sz w:val="24"/>
                <w:szCs w:val="24"/>
              </w:rPr>
              <w:t>3.Риск-ориентированный подход в организации внутреннего контроля</w:t>
            </w:r>
          </w:p>
          <w:p w14:paraId="5279B1FF" w14:textId="77777777" w:rsidR="008D7BB9" w:rsidRPr="00DF4E1B" w:rsidRDefault="008D7BB9" w:rsidP="00DF4E1B">
            <w:pPr>
              <w:pStyle w:val="af3"/>
              <w:tabs>
                <w:tab w:val="left" w:pos="166"/>
              </w:tabs>
              <w:rPr>
                <w:color w:val="2C2D2E"/>
                <w:sz w:val="24"/>
                <w:szCs w:val="24"/>
              </w:rPr>
            </w:pPr>
            <w:r w:rsidRPr="00DF4E1B">
              <w:rPr>
                <w:color w:val="2C2D2E"/>
                <w:sz w:val="24"/>
                <w:szCs w:val="24"/>
              </w:rPr>
              <w:t xml:space="preserve"> 4.Современная модель управления рисками. </w:t>
            </w:r>
          </w:p>
          <w:p w14:paraId="15536AD1" w14:textId="21AE57EF" w:rsidR="00367497" w:rsidRPr="00DF4E1B" w:rsidRDefault="008D7BB9" w:rsidP="00DF4E1B">
            <w:pPr>
              <w:pStyle w:val="af3"/>
              <w:tabs>
                <w:tab w:val="left" w:pos="166"/>
              </w:tabs>
              <w:rPr>
                <w:sz w:val="24"/>
                <w:szCs w:val="24"/>
              </w:rPr>
            </w:pPr>
            <w:r w:rsidRPr="00DF4E1B">
              <w:rPr>
                <w:color w:val="2C2D2E"/>
                <w:sz w:val="24"/>
                <w:szCs w:val="24"/>
              </w:rPr>
              <w:t>5.Понятие риска</w:t>
            </w:r>
            <w:r w:rsidR="00367497" w:rsidRPr="00DF4E1B">
              <w:rPr>
                <w:sz w:val="24"/>
                <w:szCs w:val="24"/>
              </w:rPr>
              <w:t>.</w:t>
            </w:r>
          </w:p>
          <w:p w14:paraId="27FF6849" w14:textId="2E5EF577" w:rsidR="00367497" w:rsidRPr="00DF4E1B" w:rsidRDefault="00367497" w:rsidP="00DF4E1B">
            <w:pPr>
              <w:pStyle w:val="af3"/>
              <w:tabs>
                <w:tab w:val="left" w:pos="166"/>
              </w:tabs>
              <w:rPr>
                <w:sz w:val="24"/>
                <w:szCs w:val="24"/>
                <w:lang w:eastAsia="en-US"/>
              </w:rPr>
            </w:pPr>
            <w:r w:rsidRPr="00DF4E1B">
              <w:rPr>
                <w:sz w:val="24"/>
                <w:szCs w:val="24"/>
                <w:lang w:eastAsia="en-US"/>
              </w:rPr>
              <w:t>Раздел 8,1: №№ 1,2,3,4,5,7,8,9</w:t>
            </w:r>
          </w:p>
          <w:p w14:paraId="09645506" w14:textId="05D3C7EA" w:rsidR="00367497" w:rsidRPr="00DF4E1B" w:rsidRDefault="00367497" w:rsidP="00DF4E1B">
            <w:pPr>
              <w:pStyle w:val="af3"/>
              <w:tabs>
                <w:tab w:val="left" w:pos="166"/>
              </w:tabs>
              <w:rPr>
                <w:sz w:val="24"/>
                <w:szCs w:val="24"/>
                <w:lang w:eastAsia="en-US"/>
              </w:rPr>
            </w:pPr>
            <w:r w:rsidRPr="00DF4E1B">
              <w:rPr>
                <w:sz w:val="24"/>
                <w:szCs w:val="24"/>
                <w:lang w:eastAsia="en-US"/>
              </w:rPr>
              <w:t>Раздел 8,2: №№1,2</w:t>
            </w:r>
          </w:p>
        </w:tc>
        <w:tc>
          <w:tcPr>
            <w:tcW w:w="2638" w:type="dxa"/>
          </w:tcPr>
          <w:p w14:paraId="5CDD4CED" w14:textId="77777777" w:rsidR="00367497" w:rsidRPr="00DF4E1B" w:rsidRDefault="00367497" w:rsidP="00DF4E1B">
            <w:pPr>
              <w:jc w:val="both"/>
              <w:rPr>
                <w:sz w:val="24"/>
                <w:szCs w:val="24"/>
              </w:rPr>
            </w:pPr>
            <w:r w:rsidRPr="00DF4E1B">
              <w:rPr>
                <w:sz w:val="24"/>
                <w:szCs w:val="24"/>
              </w:rPr>
              <w:t>Опрос студентов по теме лекции</w:t>
            </w:r>
          </w:p>
          <w:p w14:paraId="691E8E49" w14:textId="30DCFA63" w:rsidR="00367497" w:rsidRPr="00DF4E1B" w:rsidRDefault="00367497" w:rsidP="00DF4E1B">
            <w:pPr>
              <w:jc w:val="both"/>
              <w:rPr>
                <w:sz w:val="24"/>
                <w:szCs w:val="24"/>
              </w:rPr>
            </w:pPr>
            <w:r w:rsidRPr="00DF4E1B">
              <w:rPr>
                <w:sz w:val="24"/>
                <w:szCs w:val="24"/>
              </w:rPr>
              <w:t>Практическое задание индивидуальная подготовка  к  семинарскому занятию</w:t>
            </w:r>
          </w:p>
        </w:tc>
      </w:tr>
      <w:tr w:rsidR="00367497" w14:paraId="57125C5B" w14:textId="77777777" w:rsidTr="000341CE">
        <w:tc>
          <w:tcPr>
            <w:tcW w:w="1822" w:type="dxa"/>
          </w:tcPr>
          <w:p w14:paraId="3769647D" w14:textId="112F652F" w:rsidR="00367497" w:rsidRPr="00DF4E1B" w:rsidRDefault="00367497" w:rsidP="00DF4E1B">
            <w:pPr>
              <w:rPr>
                <w:sz w:val="24"/>
                <w:szCs w:val="24"/>
              </w:rPr>
            </w:pPr>
            <w:r w:rsidRPr="00DF4E1B">
              <w:rPr>
                <w:b/>
                <w:sz w:val="24"/>
                <w:szCs w:val="24"/>
              </w:rPr>
              <w:t xml:space="preserve">Тема 8. </w:t>
            </w:r>
            <w:r w:rsidRPr="00DF4E1B">
              <w:rPr>
                <w:color w:val="2C2D2E"/>
                <w:sz w:val="24"/>
                <w:szCs w:val="24"/>
              </w:rPr>
              <w:t>Контрольные процедуры</w:t>
            </w:r>
          </w:p>
        </w:tc>
        <w:tc>
          <w:tcPr>
            <w:tcW w:w="5961" w:type="dxa"/>
          </w:tcPr>
          <w:p w14:paraId="2729F447" w14:textId="77777777" w:rsidR="008D7BB9" w:rsidRPr="00DF4E1B" w:rsidRDefault="00367497" w:rsidP="00DF4E1B">
            <w:pPr>
              <w:pStyle w:val="af3"/>
              <w:tabs>
                <w:tab w:val="left" w:pos="166"/>
              </w:tabs>
              <w:rPr>
                <w:color w:val="2C2D2E"/>
                <w:sz w:val="24"/>
                <w:szCs w:val="24"/>
              </w:rPr>
            </w:pPr>
            <w:r w:rsidRPr="00DF4E1B">
              <w:rPr>
                <w:sz w:val="24"/>
                <w:szCs w:val="24"/>
              </w:rPr>
              <w:t>1.</w:t>
            </w:r>
            <w:r w:rsidR="008D7BB9" w:rsidRPr="00DF4E1B">
              <w:rPr>
                <w:color w:val="2C2D2E"/>
                <w:sz w:val="24"/>
                <w:szCs w:val="24"/>
              </w:rPr>
              <w:t xml:space="preserve"> Ключевые и компенсирующие контрольные процедуры. 2.Периодичность осуществления контрольных процедур. 3.Документирование проведения контрольных процедур.</w:t>
            </w:r>
          </w:p>
          <w:p w14:paraId="0BFBABCD" w14:textId="0F8D029D" w:rsidR="00367497" w:rsidRPr="00DF4E1B" w:rsidRDefault="008D7BB9" w:rsidP="00DF4E1B">
            <w:pPr>
              <w:pStyle w:val="af3"/>
              <w:tabs>
                <w:tab w:val="left" w:pos="166"/>
              </w:tabs>
              <w:rPr>
                <w:sz w:val="24"/>
                <w:szCs w:val="24"/>
              </w:rPr>
            </w:pPr>
            <w:r w:rsidRPr="00DF4E1B">
              <w:rPr>
                <w:color w:val="2C2D2E"/>
                <w:sz w:val="24"/>
                <w:szCs w:val="24"/>
              </w:rPr>
              <w:t>4. Карты контрольных процедур, требования к оформлению</w:t>
            </w:r>
            <w:r w:rsidRPr="00DF4E1B">
              <w:rPr>
                <w:sz w:val="24"/>
                <w:szCs w:val="24"/>
              </w:rPr>
              <w:t xml:space="preserve"> </w:t>
            </w:r>
          </w:p>
          <w:p w14:paraId="6E16575C" w14:textId="77777777" w:rsidR="00367497" w:rsidRPr="00DF4E1B" w:rsidRDefault="00367497" w:rsidP="00DF4E1B">
            <w:pPr>
              <w:pStyle w:val="af3"/>
              <w:tabs>
                <w:tab w:val="left" w:pos="166"/>
              </w:tabs>
              <w:rPr>
                <w:sz w:val="24"/>
                <w:szCs w:val="24"/>
                <w:lang w:eastAsia="en-US"/>
              </w:rPr>
            </w:pPr>
            <w:r w:rsidRPr="00DF4E1B">
              <w:rPr>
                <w:sz w:val="24"/>
                <w:szCs w:val="24"/>
                <w:lang w:eastAsia="en-US"/>
              </w:rPr>
              <w:t>Раздел 8,1: №№ 1,2,3,4,5,7,8,9</w:t>
            </w:r>
          </w:p>
          <w:p w14:paraId="6140E4FA" w14:textId="29ED23BC" w:rsidR="00367497" w:rsidRPr="00DF4E1B" w:rsidRDefault="00367497" w:rsidP="00DF4E1B">
            <w:pPr>
              <w:pStyle w:val="af3"/>
              <w:tabs>
                <w:tab w:val="left" w:pos="166"/>
              </w:tabs>
              <w:rPr>
                <w:sz w:val="24"/>
                <w:szCs w:val="24"/>
                <w:lang w:eastAsia="en-US"/>
              </w:rPr>
            </w:pPr>
            <w:r w:rsidRPr="00DF4E1B">
              <w:rPr>
                <w:sz w:val="24"/>
                <w:szCs w:val="24"/>
                <w:lang w:eastAsia="en-US"/>
              </w:rPr>
              <w:t>Раздел 8,2: №№1,2</w:t>
            </w:r>
          </w:p>
        </w:tc>
        <w:tc>
          <w:tcPr>
            <w:tcW w:w="2638" w:type="dxa"/>
          </w:tcPr>
          <w:p w14:paraId="650129A1" w14:textId="77777777" w:rsidR="00367497" w:rsidRPr="00DF4E1B" w:rsidRDefault="00367497" w:rsidP="00DF4E1B">
            <w:pPr>
              <w:jc w:val="both"/>
              <w:rPr>
                <w:sz w:val="24"/>
                <w:szCs w:val="24"/>
              </w:rPr>
            </w:pPr>
            <w:r w:rsidRPr="00DF4E1B">
              <w:rPr>
                <w:sz w:val="24"/>
                <w:szCs w:val="24"/>
              </w:rPr>
              <w:t>Опрос студентов по теме лекции</w:t>
            </w:r>
          </w:p>
          <w:p w14:paraId="4EAE8625" w14:textId="1541CE49" w:rsidR="00367497" w:rsidRPr="00DF4E1B" w:rsidRDefault="00367497" w:rsidP="00DF4E1B">
            <w:pPr>
              <w:jc w:val="both"/>
              <w:rPr>
                <w:sz w:val="24"/>
                <w:szCs w:val="24"/>
              </w:rPr>
            </w:pPr>
            <w:r w:rsidRPr="00DF4E1B">
              <w:rPr>
                <w:sz w:val="24"/>
                <w:szCs w:val="24"/>
              </w:rPr>
              <w:t>Практическое задание индивидуальная подготовка к семинарскому занятию</w:t>
            </w:r>
          </w:p>
          <w:p w14:paraId="119D354C" w14:textId="47884E02" w:rsidR="00367497" w:rsidRPr="00DF4E1B" w:rsidRDefault="00367497" w:rsidP="00DF4E1B">
            <w:pPr>
              <w:jc w:val="both"/>
              <w:rPr>
                <w:sz w:val="24"/>
                <w:szCs w:val="24"/>
              </w:rPr>
            </w:pPr>
            <w:r w:rsidRPr="00DF4E1B">
              <w:rPr>
                <w:sz w:val="24"/>
                <w:szCs w:val="24"/>
              </w:rPr>
              <w:t>Разработка плана аудиторского задания</w:t>
            </w:r>
          </w:p>
        </w:tc>
      </w:tr>
      <w:tr w:rsidR="00367497" w14:paraId="0C3EEC63" w14:textId="77777777" w:rsidTr="000341CE">
        <w:tc>
          <w:tcPr>
            <w:tcW w:w="1822" w:type="dxa"/>
          </w:tcPr>
          <w:p w14:paraId="03A0C162" w14:textId="77777777" w:rsidR="00367497" w:rsidRPr="00DF4E1B" w:rsidRDefault="00367497" w:rsidP="00DF4E1B">
            <w:pPr>
              <w:jc w:val="both"/>
              <w:rPr>
                <w:color w:val="000000" w:themeColor="text1"/>
                <w:sz w:val="24"/>
                <w:szCs w:val="24"/>
              </w:rPr>
            </w:pPr>
            <w:r w:rsidRPr="00DF4E1B">
              <w:rPr>
                <w:b/>
                <w:sz w:val="24"/>
                <w:szCs w:val="24"/>
              </w:rPr>
              <w:t xml:space="preserve">Тема 9. </w:t>
            </w:r>
            <w:r w:rsidRPr="00DF4E1B">
              <w:rPr>
                <w:color w:val="000000" w:themeColor="text1"/>
                <w:sz w:val="24"/>
                <w:szCs w:val="24"/>
              </w:rPr>
              <w:t>Внутренний аудит в системе управления хозяйствующим субъектом</w:t>
            </w:r>
          </w:p>
          <w:p w14:paraId="4AA87641" w14:textId="60A3B698" w:rsidR="00367497" w:rsidRPr="00DF4E1B" w:rsidRDefault="00367497" w:rsidP="00DF4E1B">
            <w:pPr>
              <w:rPr>
                <w:sz w:val="24"/>
                <w:szCs w:val="24"/>
              </w:rPr>
            </w:pPr>
          </w:p>
        </w:tc>
        <w:tc>
          <w:tcPr>
            <w:tcW w:w="5961" w:type="dxa"/>
          </w:tcPr>
          <w:p w14:paraId="2FAA0B11" w14:textId="77777777" w:rsidR="008D7BB9" w:rsidRPr="00DF4E1B" w:rsidRDefault="008D7BB9" w:rsidP="00DF4E1B">
            <w:pPr>
              <w:pStyle w:val="af3"/>
              <w:tabs>
                <w:tab w:val="left" w:pos="166"/>
              </w:tabs>
              <w:rPr>
                <w:sz w:val="24"/>
                <w:szCs w:val="24"/>
                <w:lang w:eastAsia="en-US"/>
              </w:rPr>
            </w:pPr>
          </w:p>
          <w:p w14:paraId="520143F5" w14:textId="77777777" w:rsidR="008D7BB9" w:rsidRPr="00DF4E1B" w:rsidRDefault="008D7BB9" w:rsidP="00DF4E1B">
            <w:pPr>
              <w:tabs>
                <w:tab w:val="left" w:pos="166"/>
              </w:tabs>
              <w:contextualSpacing/>
              <w:jc w:val="both"/>
              <w:rPr>
                <w:color w:val="2C2D2E"/>
                <w:sz w:val="24"/>
                <w:szCs w:val="24"/>
              </w:rPr>
            </w:pPr>
            <w:r w:rsidRPr="00DF4E1B">
              <w:rPr>
                <w:color w:val="2C2D2E"/>
                <w:sz w:val="24"/>
                <w:szCs w:val="24"/>
              </w:rPr>
              <w:t xml:space="preserve">1.Технология выполнения внутренних аудиторских проверок. </w:t>
            </w:r>
          </w:p>
          <w:p w14:paraId="19D2CD5E" w14:textId="77777777" w:rsidR="008D7BB9" w:rsidRPr="00DF4E1B" w:rsidRDefault="008D7BB9" w:rsidP="00DF4E1B">
            <w:pPr>
              <w:tabs>
                <w:tab w:val="left" w:pos="166"/>
              </w:tabs>
              <w:contextualSpacing/>
              <w:jc w:val="both"/>
              <w:rPr>
                <w:color w:val="2C2D2E"/>
                <w:sz w:val="24"/>
                <w:szCs w:val="24"/>
              </w:rPr>
            </w:pPr>
            <w:r w:rsidRPr="00DF4E1B">
              <w:rPr>
                <w:color w:val="2C2D2E"/>
                <w:sz w:val="24"/>
                <w:szCs w:val="24"/>
              </w:rPr>
              <w:t>2.Взаимодействие внутреннего аудита с корпоративным органом хозяйствующего субъекта.</w:t>
            </w:r>
          </w:p>
          <w:p w14:paraId="0D8B4789" w14:textId="325ECA33" w:rsidR="008D7BB9" w:rsidRPr="00DF4E1B" w:rsidRDefault="008D7BB9" w:rsidP="00DF4E1B">
            <w:pPr>
              <w:tabs>
                <w:tab w:val="left" w:pos="166"/>
              </w:tabs>
              <w:contextualSpacing/>
              <w:jc w:val="both"/>
              <w:rPr>
                <w:b/>
                <w:color w:val="000000" w:themeColor="text1"/>
                <w:sz w:val="24"/>
                <w:szCs w:val="24"/>
              </w:rPr>
            </w:pPr>
            <w:r w:rsidRPr="00DF4E1B">
              <w:rPr>
                <w:color w:val="2C2D2E"/>
                <w:sz w:val="24"/>
                <w:szCs w:val="24"/>
              </w:rPr>
              <w:t xml:space="preserve"> 3.Оценка документальное оформление результатов.</w:t>
            </w:r>
          </w:p>
          <w:p w14:paraId="29775056" w14:textId="77777777" w:rsidR="008D7BB9" w:rsidRPr="00DF4E1B" w:rsidRDefault="008D7BB9" w:rsidP="00DF4E1B">
            <w:pPr>
              <w:pStyle w:val="af3"/>
              <w:tabs>
                <w:tab w:val="left" w:pos="166"/>
              </w:tabs>
              <w:contextualSpacing/>
              <w:jc w:val="both"/>
              <w:rPr>
                <w:sz w:val="24"/>
                <w:szCs w:val="24"/>
                <w:lang w:eastAsia="en-US"/>
              </w:rPr>
            </w:pPr>
          </w:p>
          <w:p w14:paraId="74AE240C" w14:textId="77777777" w:rsidR="00367497" w:rsidRPr="00DF4E1B" w:rsidRDefault="00367497" w:rsidP="00DF4E1B">
            <w:pPr>
              <w:pStyle w:val="af3"/>
              <w:tabs>
                <w:tab w:val="left" w:pos="166"/>
              </w:tabs>
              <w:rPr>
                <w:sz w:val="24"/>
                <w:szCs w:val="24"/>
                <w:lang w:eastAsia="en-US"/>
              </w:rPr>
            </w:pPr>
            <w:r w:rsidRPr="00DF4E1B">
              <w:rPr>
                <w:sz w:val="24"/>
                <w:szCs w:val="24"/>
                <w:lang w:eastAsia="en-US"/>
              </w:rPr>
              <w:t>Раздел 8,1: №№ 1,2,3,4,5,7,8,9</w:t>
            </w:r>
          </w:p>
          <w:p w14:paraId="3BCD87A9" w14:textId="1A074301" w:rsidR="00367497" w:rsidRPr="00DF4E1B" w:rsidRDefault="00367497" w:rsidP="00DF4E1B">
            <w:pPr>
              <w:pStyle w:val="af3"/>
              <w:tabs>
                <w:tab w:val="left" w:pos="166"/>
              </w:tabs>
              <w:rPr>
                <w:sz w:val="24"/>
                <w:szCs w:val="24"/>
                <w:lang w:eastAsia="en-US"/>
              </w:rPr>
            </w:pPr>
            <w:r w:rsidRPr="00DF4E1B">
              <w:rPr>
                <w:sz w:val="24"/>
                <w:szCs w:val="24"/>
                <w:lang w:eastAsia="en-US"/>
              </w:rPr>
              <w:t>Раздел 8,2: №№1,2</w:t>
            </w:r>
          </w:p>
        </w:tc>
        <w:tc>
          <w:tcPr>
            <w:tcW w:w="2638" w:type="dxa"/>
          </w:tcPr>
          <w:p w14:paraId="4302CB59" w14:textId="77777777" w:rsidR="00367497" w:rsidRPr="00DF4E1B" w:rsidRDefault="00367497" w:rsidP="00DF4E1B">
            <w:pPr>
              <w:jc w:val="both"/>
              <w:rPr>
                <w:sz w:val="24"/>
                <w:szCs w:val="24"/>
              </w:rPr>
            </w:pPr>
            <w:r w:rsidRPr="00DF4E1B">
              <w:rPr>
                <w:sz w:val="24"/>
                <w:szCs w:val="24"/>
              </w:rPr>
              <w:t>Опрос студентов по теме лекции</w:t>
            </w:r>
          </w:p>
          <w:p w14:paraId="56DA3563" w14:textId="5D3FEBDF" w:rsidR="00367497" w:rsidRPr="00DF4E1B" w:rsidRDefault="00367497" w:rsidP="00DF4E1B">
            <w:pPr>
              <w:jc w:val="both"/>
              <w:rPr>
                <w:sz w:val="24"/>
                <w:szCs w:val="24"/>
              </w:rPr>
            </w:pPr>
            <w:r w:rsidRPr="00DF4E1B">
              <w:rPr>
                <w:sz w:val="24"/>
                <w:szCs w:val="24"/>
              </w:rPr>
              <w:t>Практическое задание индивидуальная подготовка  к  семинарскому занятию</w:t>
            </w:r>
          </w:p>
        </w:tc>
      </w:tr>
      <w:tr w:rsidR="00367497" w14:paraId="2FF1CFFD" w14:textId="77777777" w:rsidTr="000341CE">
        <w:tc>
          <w:tcPr>
            <w:tcW w:w="1822" w:type="dxa"/>
          </w:tcPr>
          <w:p w14:paraId="703B2EF0" w14:textId="77777777" w:rsidR="00367497" w:rsidRPr="00DF4E1B" w:rsidRDefault="00367497" w:rsidP="00DF4E1B">
            <w:pPr>
              <w:contextualSpacing/>
              <w:jc w:val="both"/>
              <w:rPr>
                <w:color w:val="000000" w:themeColor="text1"/>
                <w:sz w:val="24"/>
                <w:szCs w:val="24"/>
              </w:rPr>
            </w:pPr>
            <w:r w:rsidRPr="00DF4E1B">
              <w:rPr>
                <w:b/>
                <w:sz w:val="24"/>
                <w:szCs w:val="24"/>
              </w:rPr>
              <w:t xml:space="preserve">Тема 10. </w:t>
            </w:r>
            <w:r w:rsidRPr="00DF4E1B">
              <w:rPr>
                <w:color w:val="000000" w:themeColor="text1"/>
                <w:sz w:val="24"/>
                <w:szCs w:val="24"/>
              </w:rPr>
              <w:t>Особенности внутреннего контроля и аудита в таможенных органах</w:t>
            </w:r>
          </w:p>
          <w:p w14:paraId="5148FF0B" w14:textId="7587A7BF" w:rsidR="00367497" w:rsidRPr="00DF4E1B" w:rsidRDefault="00367497" w:rsidP="00DF4E1B">
            <w:pPr>
              <w:rPr>
                <w:sz w:val="24"/>
                <w:szCs w:val="24"/>
              </w:rPr>
            </w:pPr>
          </w:p>
        </w:tc>
        <w:tc>
          <w:tcPr>
            <w:tcW w:w="5961" w:type="dxa"/>
          </w:tcPr>
          <w:p w14:paraId="3781DF5C" w14:textId="5D01796A" w:rsidR="00367497" w:rsidRPr="00DF4E1B" w:rsidRDefault="00367497" w:rsidP="00DF4E1B">
            <w:pPr>
              <w:pStyle w:val="af3"/>
              <w:tabs>
                <w:tab w:val="left" w:pos="166"/>
              </w:tabs>
              <w:jc w:val="both"/>
              <w:rPr>
                <w:sz w:val="24"/>
                <w:szCs w:val="24"/>
              </w:rPr>
            </w:pPr>
            <w:r w:rsidRPr="00DF4E1B">
              <w:rPr>
                <w:sz w:val="24"/>
                <w:szCs w:val="24"/>
              </w:rPr>
              <w:t xml:space="preserve">1.Особенности организации и осуществления внутреннего </w:t>
            </w:r>
            <w:r w:rsidR="008D7BB9" w:rsidRPr="00DF4E1B">
              <w:rPr>
                <w:sz w:val="24"/>
                <w:szCs w:val="24"/>
              </w:rPr>
              <w:t>аудита</w:t>
            </w:r>
            <w:r w:rsidRPr="00DF4E1B">
              <w:rPr>
                <w:sz w:val="24"/>
                <w:szCs w:val="24"/>
              </w:rPr>
              <w:t xml:space="preserve">. </w:t>
            </w:r>
          </w:p>
          <w:p w14:paraId="4904773A" w14:textId="77777777" w:rsidR="00367497" w:rsidRPr="00DF4E1B" w:rsidRDefault="00367497" w:rsidP="00DF4E1B">
            <w:pPr>
              <w:pStyle w:val="af3"/>
              <w:tabs>
                <w:tab w:val="left" w:pos="166"/>
              </w:tabs>
              <w:jc w:val="both"/>
              <w:rPr>
                <w:sz w:val="24"/>
                <w:szCs w:val="24"/>
              </w:rPr>
            </w:pPr>
            <w:r w:rsidRPr="00DF4E1B">
              <w:rPr>
                <w:sz w:val="24"/>
                <w:szCs w:val="24"/>
              </w:rPr>
              <w:t xml:space="preserve">2.Оценка СВК внутренними контролерами по компонентам. </w:t>
            </w:r>
          </w:p>
          <w:p w14:paraId="038C87F5" w14:textId="6803279A" w:rsidR="00367497" w:rsidRPr="00DF4E1B" w:rsidRDefault="00367497" w:rsidP="00DF4E1B">
            <w:pPr>
              <w:pStyle w:val="af3"/>
              <w:tabs>
                <w:tab w:val="left" w:pos="166"/>
              </w:tabs>
              <w:jc w:val="both"/>
              <w:rPr>
                <w:sz w:val="24"/>
                <w:szCs w:val="24"/>
              </w:rPr>
            </w:pPr>
            <w:r w:rsidRPr="00DF4E1B">
              <w:rPr>
                <w:sz w:val="24"/>
                <w:szCs w:val="24"/>
              </w:rPr>
              <w:t>3.Значение внутреннего контроля для обеспечения устойчивого развития хозяйствующего субъекта.</w:t>
            </w:r>
          </w:p>
          <w:p w14:paraId="2340A5EE" w14:textId="77777777" w:rsidR="00E358D3" w:rsidRPr="00DF4E1B" w:rsidRDefault="00E358D3" w:rsidP="00DF4E1B">
            <w:pPr>
              <w:pStyle w:val="af3"/>
              <w:tabs>
                <w:tab w:val="left" w:pos="166"/>
              </w:tabs>
              <w:jc w:val="both"/>
              <w:rPr>
                <w:color w:val="2C2D2E"/>
                <w:sz w:val="24"/>
                <w:szCs w:val="24"/>
              </w:rPr>
            </w:pPr>
            <w:r w:rsidRPr="00DF4E1B">
              <w:rPr>
                <w:color w:val="2C2D2E"/>
                <w:sz w:val="24"/>
                <w:szCs w:val="24"/>
              </w:rPr>
              <w:t>4.Перспектива реализации процессного подхода в таможенных</w:t>
            </w:r>
            <w:r w:rsidRPr="00DF4E1B">
              <w:rPr>
                <w:color w:val="2C2D2E"/>
                <w:sz w:val="24"/>
                <w:szCs w:val="24"/>
              </w:rPr>
              <w:br/>
              <w:t xml:space="preserve">органах. </w:t>
            </w:r>
          </w:p>
          <w:p w14:paraId="3BFDBB42" w14:textId="022A5E9A" w:rsidR="00E358D3" w:rsidRPr="00DF4E1B" w:rsidRDefault="00E358D3" w:rsidP="00DF4E1B">
            <w:pPr>
              <w:pStyle w:val="af3"/>
              <w:tabs>
                <w:tab w:val="left" w:pos="166"/>
              </w:tabs>
              <w:jc w:val="both"/>
              <w:rPr>
                <w:sz w:val="24"/>
                <w:szCs w:val="24"/>
              </w:rPr>
            </w:pPr>
            <w:r w:rsidRPr="00DF4E1B">
              <w:rPr>
                <w:color w:val="2C2D2E"/>
                <w:sz w:val="24"/>
                <w:szCs w:val="24"/>
              </w:rPr>
              <w:t xml:space="preserve">5.Сущность внутреннего аудита в таможенных органах.  </w:t>
            </w:r>
          </w:p>
          <w:p w14:paraId="237EBF03" w14:textId="0D3648EB" w:rsidR="00367497" w:rsidRPr="00DF4E1B" w:rsidRDefault="00367497" w:rsidP="00DF4E1B">
            <w:pPr>
              <w:pStyle w:val="af3"/>
              <w:tabs>
                <w:tab w:val="left" w:pos="166"/>
              </w:tabs>
              <w:rPr>
                <w:sz w:val="24"/>
                <w:szCs w:val="24"/>
                <w:lang w:eastAsia="en-US"/>
              </w:rPr>
            </w:pPr>
            <w:r w:rsidRPr="00DF4E1B">
              <w:rPr>
                <w:sz w:val="24"/>
                <w:szCs w:val="24"/>
                <w:lang w:eastAsia="en-US"/>
              </w:rPr>
              <w:t>Раздел 8,1: №№ 1,2,3,4,5,7,8,9,10</w:t>
            </w:r>
          </w:p>
          <w:p w14:paraId="786D187E" w14:textId="4EB4EA48" w:rsidR="00367497" w:rsidRPr="00DF4E1B" w:rsidRDefault="00367497" w:rsidP="00DF4E1B">
            <w:pPr>
              <w:pStyle w:val="af3"/>
              <w:tabs>
                <w:tab w:val="left" w:pos="166"/>
              </w:tabs>
              <w:rPr>
                <w:sz w:val="24"/>
                <w:szCs w:val="24"/>
                <w:lang w:eastAsia="en-US"/>
              </w:rPr>
            </w:pPr>
            <w:r w:rsidRPr="00DF4E1B">
              <w:rPr>
                <w:sz w:val="24"/>
                <w:szCs w:val="24"/>
                <w:lang w:eastAsia="en-US"/>
              </w:rPr>
              <w:t>Раздел 8,2: №№1,2</w:t>
            </w:r>
          </w:p>
        </w:tc>
        <w:tc>
          <w:tcPr>
            <w:tcW w:w="2638" w:type="dxa"/>
          </w:tcPr>
          <w:p w14:paraId="5DCB9ABF" w14:textId="77777777" w:rsidR="00367497" w:rsidRPr="00DF4E1B" w:rsidRDefault="00367497" w:rsidP="00DF4E1B">
            <w:pPr>
              <w:jc w:val="both"/>
              <w:rPr>
                <w:sz w:val="24"/>
                <w:szCs w:val="24"/>
              </w:rPr>
            </w:pPr>
            <w:r w:rsidRPr="00DF4E1B">
              <w:rPr>
                <w:sz w:val="24"/>
                <w:szCs w:val="24"/>
              </w:rPr>
              <w:t>Опрос студентов по теме лекции</w:t>
            </w:r>
          </w:p>
          <w:p w14:paraId="0C518F44" w14:textId="66FC6D06" w:rsidR="00367497" w:rsidRPr="00DF4E1B" w:rsidRDefault="00367497" w:rsidP="00DF4E1B">
            <w:pPr>
              <w:jc w:val="both"/>
              <w:rPr>
                <w:sz w:val="24"/>
                <w:szCs w:val="24"/>
              </w:rPr>
            </w:pPr>
            <w:r w:rsidRPr="00DF4E1B">
              <w:rPr>
                <w:sz w:val="24"/>
                <w:szCs w:val="24"/>
              </w:rPr>
              <w:t>Практическое задание индивидуальная подготовка  к  семинарскому занятию</w:t>
            </w:r>
          </w:p>
        </w:tc>
      </w:tr>
    </w:tbl>
    <w:p w14:paraId="467795D8" w14:textId="3B5D47AF" w:rsidR="002A2809" w:rsidRPr="005532E3" w:rsidRDefault="002A2809" w:rsidP="00157FB0">
      <w:pPr>
        <w:ind w:firstLine="709"/>
        <w:jc w:val="both"/>
        <w:rPr>
          <w:sz w:val="28"/>
          <w:szCs w:val="28"/>
        </w:rPr>
      </w:pPr>
    </w:p>
    <w:p w14:paraId="74BC6033" w14:textId="77777777" w:rsidR="00C52F7B" w:rsidRPr="00F216D3" w:rsidRDefault="00C52F7B" w:rsidP="00157FB0">
      <w:pPr>
        <w:pStyle w:val="1"/>
        <w:keepNext w:val="0"/>
        <w:spacing w:before="0"/>
        <w:ind w:firstLine="709"/>
        <w:jc w:val="both"/>
        <w:rPr>
          <w:rFonts w:ascii="Times New Roman" w:hAnsi="Times New Roman" w:cs="Times New Roman"/>
          <w:b/>
          <w:sz w:val="28"/>
        </w:rPr>
      </w:pPr>
      <w:bookmarkStart w:id="9" w:name="_Toc138076452"/>
      <w:r w:rsidRPr="00F216D3">
        <w:rPr>
          <w:rFonts w:ascii="Times New Roman" w:hAnsi="Times New Roman" w:cs="Times New Roman"/>
          <w:b/>
          <w:sz w:val="28"/>
        </w:rPr>
        <w:lastRenderedPageBreak/>
        <w:t xml:space="preserve">6. </w:t>
      </w:r>
      <w:r w:rsidR="00E00BE6" w:rsidRPr="00F216D3">
        <w:rPr>
          <w:rFonts w:ascii="Times New Roman" w:hAnsi="Times New Roman" w:cs="Times New Roman"/>
          <w:b/>
          <w:sz w:val="28"/>
        </w:rPr>
        <w:t>Перечень у</w:t>
      </w:r>
      <w:r w:rsidRPr="00F216D3">
        <w:rPr>
          <w:rFonts w:ascii="Times New Roman" w:hAnsi="Times New Roman" w:cs="Times New Roman"/>
          <w:b/>
          <w:sz w:val="28"/>
        </w:rPr>
        <w:t>чебно-методическо</w:t>
      </w:r>
      <w:r w:rsidR="00E00BE6" w:rsidRPr="00F216D3">
        <w:rPr>
          <w:rFonts w:ascii="Times New Roman" w:hAnsi="Times New Roman" w:cs="Times New Roman"/>
          <w:b/>
          <w:sz w:val="28"/>
        </w:rPr>
        <w:t>го</w:t>
      </w:r>
      <w:r w:rsidRPr="00F216D3">
        <w:rPr>
          <w:rFonts w:ascii="Times New Roman" w:hAnsi="Times New Roman" w:cs="Times New Roman"/>
          <w:b/>
          <w:sz w:val="28"/>
        </w:rPr>
        <w:t xml:space="preserve"> обеспечени</w:t>
      </w:r>
      <w:r w:rsidR="00E00BE6" w:rsidRPr="00F216D3">
        <w:rPr>
          <w:rFonts w:ascii="Times New Roman" w:hAnsi="Times New Roman" w:cs="Times New Roman"/>
          <w:b/>
          <w:sz w:val="28"/>
        </w:rPr>
        <w:t>я</w:t>
      </w:r>
      <w:r w:rsidRPr="00F216D3">
        <w:rPr>
          <w:rFonts w:ascii="Times New Roman" w:hAnsi="Times New Roman" w:cs="Times New Roman"/>
          <w:b/>
          <w:sz w:val="28"/>
        </w:rPr>
        <w:t xml:space="preserve"> </w:t>
      </w:r>
      <w:r w:rsidR="00606047" w:rsidRPr="00F216D3">
        <w:rPr>
          <w:rFonts w:ascii="Times New Roman" w:hAnsi="Times New Roman" w:cs="Times New Roman"/>
          <w:b/>
          <w:sz w:val="28"/>
        </w:rPr>
        <w:t xml:space="preserve">для </w:t>
      </w:r>
      <w:r w:rsidRPr="00F216D3">
        <w:rPr>
          <w:rFonts w:ascii="Times New Roman" w:hAnsi="Times New Roman" w:cs="Times New Roman"/>
          <w:b/>
          <w:sz w:val="28"/>
        </w:rPr>
        <w:t xml:space="preserve">самостоятельной работы обучающихся по </w:t>
      </w:r>
      <w:r w:rsidR="00606047" w:rsidRPr="00F216D3">
        <w:rPr>
          <w:rFonts w:ascii="Times New Roman" w:hAnsi="Times New Roman" w:cs="Times New Roman"/>
          <w:b/>
          <w:sz w:val="28"/>
        </w:rPr>
        <w:t>дисциплине</w:t>
      </w:r>
      <w:bookmarkEnd w:id="9"/>
    </w:p>
    <w:p w14:paraId="79C37178" w14:textId="77777777" w:rsidR="008E5DB9" w:rsidRPr="00F216D3" w:rsidRDefault="008E5DB9" w:rsidP="00157FB0">
      <w:pPr>
        <w:pStyle w:val="1"/>
        <w:keepNext w:val="0"/>
        <w:spacing w:before="0"/>
        <w:ind w:firstLine="709"/>
        <w:jc w:val="both"/>
        <w:rPr>
          <w:rFonts w:ascii="Times New Roman" w:hAnsi="Times New Roman" w:cs="Times New Roman"/>
          <w:b/>
          <w:sz w:val="28"/>
        </w:rPr>
      </w:pPr>
      <w:bookmarkStart w:id="10" w:name="_Toc138076453"/>
      <w:r w:rsidRPr="00F216D3">
        <w:rPr>
          <w:rFonts w:ascii="Times New Roman" w:hAnsi="Times New Roman" w:cs="Times New Roman"/>
          <w:b/>
          <w:sz w:val="28"/>
        </w:rPr>
        <w:t xml:space="preserve">6.1. </w:t>
      </w:r>
      <w:r w:rsidR="00F36684" w:rsidRPr="00F216D3">
        <w:rPr>
          <w:rFonts w:ascii="Times New Roman" w:hAnsi="Times New Roman" w:cs="Times New Roman"/>
          <w:b/>
          <w:sz w:val="28"/>
        </w:rPr>
        <w:t>Перечень вопросов, отводим</w:t>
      </w:r>
      <w:r w:rsidR="00024EEA" w:rsidRPr="00F216D3">
        <w:rPr>
          <w:rFonts w:ascii="Times New Roman" w:hAnsi="Times New Roman" w:cs="Times New Roman"/>
          <w:b/>
          <w:sz w:val="28"/>
        </w:rPr>
        <w:t xml:space="preserve">ых на самостоятельное освоение </w:t>
      </w:r>
      <w:r w:rsidR="00F36684" w:rsidRPr="00F216D3">
        <w:rPr>
          <w:rFonts w:ascii="Times New Roman" w:hAnsi="Times New Roman" w:cs="Times New Roman"/>
          <w:b/>
          <w:sz w:val="28"/>
        </w:rPr>
        <w:t>дисциплины, ф</w:t>
      </w:r>
      <w:r w:rsidRPr="00F216D3">
        <w:rPr>
          <w:rFonts w:ascii="Times New Roman" w:hAnsi="Times New Roman" w:cs="Times New Roman"/>
          <w:b/>
          <w:sz w:val="28"/>
        </w:rPr>
        <w:t>ормы внеаудиторной самостоятельной работы</w:t>
      </w:r>
      <w:bookmarkEnd w:id="10"/>
    </w:p>
    <w:p w14:paraId="4CA134EA" w14:textId="77777777" w:rsidR="004F588E" w:rsidRPr="004F588E" w:rsidRDefault="004F588E" w:rsidP="00157FB0">
      <w:pPr>
        <w:ind w:firstLine="709"/>
        <w:jc w:val="both"/>
        <w:rPr>
          <w:i/>
          <w:color w:val="FF0000"/>
        </w:rPr>
      </w:pPr>
    </w:p>
    <w:p w14:paraId="4DDE0AB5" w14:textId="393FC6A2" w:rsidR="00C11FC0" w:rsidRPr="00AF4A35" w:rsidRDefault="00C11FC0" w:rsidP="00157FB0">
      <w:pPr>
        <w:pStyle w:val="20"/>
        <w:spacing w:after="0" w:line="360" w:lineRule="auto"/>
        <w:ind w:right="45" w:firstLine="709"/>
        <w:jc w:val="both"/>
        <w:rPr>
          <w:sz w:val="28"/>
          <w:szCs w:val="28"/>
        </w:rPr>
      </w:pPr>
      <w:r w:rsidRPr="00AF4A35">
        <w:rPr>
          <w:sz w:val="28"/>
          <w:szCs w:val="28"/>
        </w:rPr>
        <w:t xml:space="preserve">Основная цель самостоятельной работы студента закрепить теоретические знания, полученные в ходе лекционных занятий, а также сформировать практические навыки </w:t>
      </w:r>
      <w:r>
        <w:rPr>
          <w:sz w:val="28"/>
          <w:szCs w:val="28"/>
        </w:rPr>
        <w:t>по заявленным темам</w:t>
      </w:r>
      <w:r w:rsidRPr="00AF4A35">
        <w:rPr>
          <w:sz w:val="28"/>
          <w:szCs w:val="28"/>
        </w:rPr>
        <w:t>.</w:t>
      </w:r>
    </w:p>
    <w:p w14:paraId="5A4DA795" w14:textId="35E28595" w:rsidR="00C11FC0" w:rsidRPr="00AF4A35" w:rsidRDefault="00C11FC0" w:rsidP="00157FB0">
      <w:pPr>
        <w:pStyle w:val="20"/>
        <w:spacing w:after="0" w:line="360" w:lineRule="auto"/>
        <w:ind w:right="45" w:firstLine="709"/>
        <w:jc w:val="both"/>
        <w:rPr>
          <w:sz w:val="28"/>
          <w:szCs w:val="28"/>
        </w:rPr>
      </w:pPr>
      <w:r w:rsidRPr="00AF4A35">
        <w:rPr>
          <w:sz w:val="28"/>
          <w:szCs w:val="28"/>
        </w:rPr>
        <w:t>Самостоятельная работа студента включает в себя:</w:t>
      </w:r>
    </w:p>
    <w:p w14:paraId="7022D332" w14:textId="77777777" w:rsidR="00C11FC0" w:rsidRPr="00AF4A35" w:rsidRDefault="00C11FC0" w:rsidP="00157FB0">
      <w:pPr>
        <w:pStyle w:val="20"/>
        <w:numPr>
          <w:ilvl w:val="0"/>
          <w:numId w:val="17"/>
        </w:numPr>
        <w:tabs>
          <w:tab w:val="left" w:pos="1134"/>
        </w:tabs>
        <w:autoSpaceDE/>
        <w:autoSpaceDN/>
        <w:adjustRightInd/>
        <w:spacing w:line="240" w:lineRule="auto"/>
        <w:ind w:left="0" w:right="43" w:firstLine="709"/>
        <w:jc w:val="both"/>
        <w:rPr>
          <w:sz w:val="28"/>
          <w:szCs w:val="28"/>
        </w:rPr>
      </w:pPr>
      <w:r w:rsidRPr="00AF4A35">
        <w:rPr>
          <w:sz w:val="28"/>
          <w:szCs w:val="28"/>
        </w:rPr>
        <w:t>изучение основной и дополнительной литературы по курсу;</w:t>
      </w:r>
    </w:p>
    <w:p w14:paraId="030D1DBA" w14:textId="77777777" w:rsidR="00C11FC0" w:rsidRPr="00AF4A35" w:rsidRDefault="00C11FC0" w:rsidP="00157FB0">
      <w:pPr>
        <w:pStyle w:val="20"/>
        <w:numPr>
          <w:ilvl w:val="0"/>
          <w:numId w:val="17"/>
        </w:numPr>
        <w:tabs>
          <w:tab w:val="left" w:pos="1134"/>
        </w:tabs>
        <w:autoSpaceDE/>
        <w:autoSpaceDN/>
        <w:adjustRightInd/>
        <w:spacing w:line="240" w:lineRule="auto"/>
        <w:ind w:left="0" w:right="43" w:firstLine="709"/>
        <w:jc w:val="both"/>
        <w:rPr>
          <w:sz w:val="28"/>
          <w:szCs w:val="28"/>
        </w:rPr>
      </w:pPr>
      <w:r w:rsidRPr="00AF4A35">
        <w:rPr>
          <w:sz w:val="28"/>
          <w:szCs w:val="28"/>
        </w:rPr>
        <w:t>индивидуальные и групповые консультации по наиболее сложным вопросам;</w:t>
      </w:r>
    </w:p>
    <w:p w14:paraId="293A2617" w14:textId="77777777" w:rsidR="00C11FC0" w:rsidRPr="00AF4A35" w:rsidRDefault="00C11FC0" w:rsidP="00157FB0">
      <w:pPr>
        <w:pStyle w:val="20"/>
        <w:numPr>
          <w:ilvl w:val="0"/>
          <w:numId w:val="17"/>
        </w:numPr>
        <w:tabs>
          <w:tab w:val="left" w:pos="1134"/>
        </w:tabs>
        <w:autoSpaceDE/>
        <w:autoSpaceDN/>
        <w:adjustRightInd/>
        <w:spacing w:line="240" w:lineRule="auto"/>
        <w:ind w:left="0" w:right="43" w:firstLine="709"/>
        <w:jc w:val="both"/>
        <w:rPr>
          <w:sz w:val="28"/>
          <w:szCs w:val="28"/>
        </w:rPr>
      </w:pPr>
      <w:r w:rsidRPr="00AF4A35">
        <w:rPr>
          <w:sz w:val="28"/>
          <w:szCs w:val="28"/>
        </w:rPr>
        <w:t xml:space="preserve">изучение материалов периодической печати, интернет-ресурсов; </w:t>
      </w:r>
    </w:p>
    <w:p w14:paraId="36D3F8B4" w14:textId="3B6F2B5C" w:rsidR="00C11FC0" w:rsidRPr="00AF4A35" w:rsidRDefault="00C11FC0" w:rsidP="00157FB0">
      <w:pPr>
        <w:pStyle w:val="20"/>
        <w:numPr>
          <w:ilvl w:val="0"/>
          <w:numId w:val="17"/>
        </w:numPr>
        <w:tabs>
          <w:tab w:val="left" w:pos="1134"/>
        </w:tabs>
        <w:autoSpaceDE/>
        <w:autoSpaceDN/>
        <w:adjustRightInd/>
        <w:spacing w:line="240" w:lineRule="auto"/>
        <w:ind w:left="0" w:right="43" w:firstLine="709"/>
        <w:jc w:val="both"/>
        <w:rPr>
          <w:sz w:val="28"/>
          <w:szCs w:val="28"/>
        </w:rPr>
      </w:pPr>
      <w:r w:rsidRPr="00AF4A35">
        <w:rPr>
          <w:sz w:val="28"/>
          <w:szCs w:val="28"/>
        </w:rPr>
        <w:t xml:space="preserve">выполнение </w:t>
      </w:r>
      <w:r>
        <w:rPr>
          <w:sz w:val="28"/>
          <w:szCs w:val="28"/>
        </w:rPr>
        <w:t>домашнего творческого задания</w:t>
      </w:r>
      <w:r w:rsidRPr="00AF4A35">
        <w:rPr>
          <w:sz w:val="28"/>
          <w:szCs w:val="28"/>
        </w:rPr>
        <w:t>;</w:t>
      </w:r>
    </w:p>
    <w:p w14:paraId="7CF8F2A5" w14:textId="136F2B49" w:rsidR="00C11FC0" w:rsidRPr="00AF4A35" w:rsidRDefault="00C11FC0" w:rsidP="00157FB0">
      <w:pPr>
        <w:pStyle w:val="20"/>
        <w:numPr>
          <w:ilvl w:val="0"/>
          <w:numId w:val="17"/>
        </w:numPr>
        <w:tabs>
          <w:tab w:val="left" w:pos="1134"/>
        </w:tabs>
        <w:autoSpaceDE/>
        <w:autoSpaceDN/>
        <w:adjustRightInd/>
        <w:spacing w:line="240" w:lineRule="auto"/>
        <w:ind w:left="0" w:right="43" w:firstLine="709"/>
        <w:jc w:val="both"/>
        <w:rPr>
          <w:sz w:val="28"/>
          <w:szCs w:val="28"/>
        </w:rPr>
      </w:pPr>
      <w:r w:rsidRPr="00AF4A35">
        <w:rPr>
          <w:sz w:val="28"/>
          <w:szCs w:val="28"/>
        </w:rPr>
        <w:t xml:space="preserve">подготовка к сдаче </w:t>
      </w:r>
      <w:r>
        <w:rPr>
          <w:sz w:val="28"/>
          <w:szCs w:val="28"/>
        </w:rPr>
        <w:t>зачета</w:t>
      </w:r>
      <w:r w:rsidR="008B5CC2">
        <w:rPr>
          <w:sz w:val="28"/>
          <w:szCs w:val="28"/>
        </w:rPr>
        <w:t xml:space="preserve"> и экзамена</w:t>
      </w:r>
      <w:r w:rsidRPr="00AF4A35">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5532E3" w14:paraId="6142EFB9" w14:textId="77777777" w:rsidTr="00C72C88">
        <w:tc>
          <w:tcPr>
            <w:tcW w:w="1266" w:type="pct"/>
            <w:shd w:val="clear" w:color="auto" w:fill="auto"/>
          </w:tcPr>
          <w:p w14:paraId="7DA1BCD4" w14:textId="77777777" w:rsidR="007E3FEC" w:rsidRPr="00DF4E1B" w:rsidRDefault="007E3FEC" w:rsidP="00157FB0">
            <w:pPr>
              <w:jc w:val="center"/>
              <w:rPr>
                <w:sz w:val="24"/>
                <w:szCs w:val="24"/>
              </w:rPr>
            </w:pPr>
            <w:r w:rsidRPr="00DF4E1B">
              <w:rPr>
                <w:b/>
                <w:sz w:val="24"/>
                <w:szCs w:val="24"/>
              </w:rPr>
              <w:t xml:space="preserve">Наименование </w:t>
            </w:r>
            <w:r w:rsidR="00596CE9" w:rsidRPr="00DF4E1B">
              <w:rPr>
                <w:b/>
                <w:sz w:val="24"/>
                <w:szCs w:val="24"/>
              </w:rPr>
              <w:t>тем (</w:t>
            </w:r>
            <w:r w:rsidRPr="00DF4E1B">
              <w:rPr>
                <w:b/>
                <w:sz w:val="24"/>
                <w:szCs w:val="24"/>
              </w:rPr>
              <w:t>разделов</w:t>
            </w:r>
            <w:r w:rsidR="00596CE9" w:rsidRPr="00DF4E1B">
              <w:rPr>
                <w:b/>
                <w:sz w:val="24"/>
                <w:szCs w:val="24"/>
              </w:rPr>
              <w:t>)</w:t>
            </w:r>
            <w:r w:rsidRPr="00DF4E1B">
              <w:rPr>
                <w:b/>
                <w:sz w:val="24"/>
                <w:szCs w:val="24"/>
              </w:rPr>
              <w:t xml:space="preserve"> дисциплин</w:t>
            </w:r>
            <w:r w:rsidR="00596CE9" w:rsidRPr="00DF4E1B">
              <w:rPr>
                <w:b/>
                <w:sz w:val="24"/>
                <w:szCs w:val="24"/>
              </w:rPr>
              <w:t>ы</w:t>
            </w:r>
          </w:p>
        </w:tc>
        <w:tc>
          <w:tcPr>
            <w:tcW w:w="2000" w:type="pct"/>
            <w:shd w:val="clear" w:color="auto" w:fill="auto"/>
          </w:tcPr>
          <w:p w14:paraId="40D5FE1D" w14:textId="77777777" w:rsidR="007E3FEC" w:rsidRPr="00DF4E1B" w:rsidRDefault="00596CE9" w:rsidP="00157FB0">
            <w:pPr>
              <w:jc w:val="center"/>
              <w:rPr>
                <w:b/>
                <w:sz w:val="24"/>
                <w:szCs w:val="24"/>
              </w:rPr>
            </w:pPr>
            <w:r w:rsidRPr="00DF4E1B">
              <w:rPr>
                <w:b/>
                <w:sz w:val="24"/>
                <w:szCs w:val="24"/>
              </w:rPr>
              <w:t>Перечень вопросов</w:t>
            </w:r>
            <w:r w:rsidR="007E3FEC" w:rsidRPr="00DF4E1B">
              <w:rPr>
                <w:b/>
                <w:sz w:val="24"/>
                <w:szCs w:val="24"/>
              </w:rPr>
              <w:t>, отводимых на самостоятельное освоение</w:t>
            </w:r>
          </w:p>
        </w:tc>
        <w:tc>
          <w:tcPr>
            <w:tcW w:w="1734" w:type="pct"/>
          </w:tcPr>
          <w:p w14:paraId="6C8263FE" w14:textId="77777777" w:rsidR="007E3FEC" w:rsidRPr="00DF4E1B" w:rsidRDefault="007E3FEC" w:rsidP="00157FB0">
            <w:pPr>
              <w:jc w:val="center"/>
              <w:rPr>
                <w:b/>
                <w:sz w:val="24"/>
                <w:szCs w:val="24"/>
              </w:rPr>
            </w:pPr>
            <w:r w:rsidRPr="00DF4E1B">
              <w:rPr>
                <w:b/>
                <w:sz w:val="24"/>
                <w:szCs w:val="24"/>
              </w:rPr>
              <w:t>Формы внеаудиторной самостоятельной работы</w:t>
            </w:r>
          </w:p>
        </w:tc>
      </w:tr>
      <w:tr w:rsidR="00C72C88" w:rsidRPr="0062241F" w14:paraId="6DBD6FBB" w14:textId="77777777" w:rsidTr="00C72C88">
        <w:tc>
          <w:tcPr>
            <w:tcW w:w="1266" w:type="pct"/>
            <w:shd w:val="clear" w:color="auto" w:fill="auto"/>
          </w:tcPr>
          <w:p w14:paraId="5FF36E23" w14:textId="0127FB31" w:rsidR="00C72C88" w:rsidRPr="00DF4E1B" w:rsidRDefault="00C72C88" w:rsidP="00157FB0">
            <w:pPr>
              <w:jc w:val="both"/>
              <w:rPr>
                <w:sz w:val="24"/>
                <w:szCs w:val="24"/>
              </w:rPr>
            </w:pPr>
            <w:r w:rsidRPr="00DF4E1B">
              <w:rPr>
                <w:sz w:val="24"/>
                <w:szCs w:val="24"/>
              </w:rPr>
              <w:t>Тема 1. Аудит и аудиторская деятельность</w:t>
            </w:r>
            <w:r w:rsidR="00C02AAD" w:rsidRPr="00DF4E1B">
              <w:rPr>
                <w:sz w:val="24"/>
                <w:szCs w:val="24"/>
              </w:rPr>
              <w:t>.</w:t>
            </w:r>
          </w:p>
        </w:tc>
        <w:tc>
          <w:tcPr>
            <w:tcW w:w="2000" w:type="pct"/>
            <w:shd w:val="clear" w:color="auto" w:fill="auto"/>
          </w:tcPr>
          <w:p w14:paraId="7FDF396D" w14:textId="77777777" w:rsidR="000341CE" w:rsidRPr="00DF4E1B" w:rsidRDefault="000341CE" w:rsidP="00157FB0">
            <w:pPr>
              <w:rPr>
                <w:rFonts w:eastAsiaTheme="minorHAnsi"/>
                <w:sz w:val="24"/>
                <w:szCs w:val="24"/>
                <w:lang w:eastAsia="en-US"/>
              </w:rPr>
            </w:pPr>
            <w:r w:rsidRPr="00DF4E1B">
              <w:rPr>
                <w:rFonts w:eastAsiaTheme="minorHAnsi"/>
                <w:sz w:val="24"/>
                <w:szCs w:val="24"/>
                <w:lang w:eastAsia="en-US"/>
              </w:rPr>
              <w:t xml:space="preserve">1. Прочие услуги, связанные с аудиторской деятельностью </w:t>
            </w:r>
          </w:p>
          <w:p w14:paraId="31AB0C73" w14:textId="77777777" w:rsidR="000341CE" w:rsidRPr="00DF4E1B" w:rsidRDefault="000341CE" w:rsidP="00157FB0">
            <w:pPr>
              <w:rPr>
                <w:rFonts w:eastAsiaTheme="minorHAnsi"/>
                <w:sz w:val="24"/>
                <w:szCs w:val="24"/>
                <w:lang w:eastAsia="en-US"/>
              </w:rPr>
            </w:pPr>
            <w:r w:rsidRPr="00DF4E1B">
              <w:rPr>
                <w:rFonts w:eastAsiaTheme="minorHAnsi"/>
                <w:sz w:val="24"/>
                <w:szCs w:val="24"/>
                <w:lang w:eastAsia="en-US"/>
              </w:rPr>
              <w:t>2. Возникновение аудита как социального института</w:t>
            </w:r>
          </w:p>
          <w:p w14:paraId="29E4E5E8" w14:textId="77777777" w:rsidR="000341CE" w:rsidRPr="00DF4E1B" w:rsidRDefault="000341CE" w:rsidP="00157FB0">
            <w:pPr>
              <w:rPr>
                <w:rFonts w:eastAsiaTheme="minorHAnsi"/>
                <w:sz w:val="24"/>
                <w:szCs w:val="24"/>
                <w:lang w:eastAsia="en-US"/>
              </w:rPr>
            </w:pPr>
            <w:r w:rsidRPr="00DF4E1B">
              <w:rPr>
                <w:rFonts w:eastAsiaTheme="minorHAnsi"/>
                <w:sz w:val="24"/>
                <w:szCs w:val="24"/>
                <w:lang w:eastAsia="en-US"/>
              </w:rPr>
              <w:t xml:space="preserve"> 3. Эволюция института аудита в совете теории трансформации систем </w:t>
            </w:r>
          </w:p>
          <w:p w14:paraId="0A096961" w14:textId="2564DFA8" w:rsidR="000341CE" w:rsidRPr="00DF4E1B" w:rsidRDefault="000341CE" w:rsidP="00157FB0">
            <w:pPr>
              <w:rPr>
                <w:rFonts w:eastAsiaTheme="minorHAnsi"/>
                <w:sz w:val="24"/>
                <w:szCs w:val="24"/>
                <w:lang w:eastAsia="en-US"/>
              </w:rPr>
            </w:pPr>
            <w:r w:rsidRPr="00DF4E1B">
              <w:rPr>
                <w:rFonts w:eastAsiaTheme="minorHAnsi"/>
                <w:sz w:val="24"/>
                <w:szCs w:val="24"/>
                <w:lang w:eastAsia="en-US"/>
              </w:rPr>
              <w:t xml:space="preserve">4. Абсолютная независимость аудитора: миф или реальность </w:t>
            </w:r>
          </w:p>
          <w:p w14:paraId="261C5A4C" w14:textId="77777777" w:rsidR="000341CE" w:rsidRPr="00DF4E1B" w:rsidRDefault="000341CE" w:rsidP="00157FB0">
            <w:pPr>
              <w:rPr>
                <w:rFonts w:eastAsiaTheme="minorHAnsi"/>
                <w:sz w:val="24"/>
                <w:szCs w:val="24"/>
                <w:lang w:eastAsia="en-US"/>
              </w:rPr>
            </w:pPr>
            <w:r w:rsidRPr="00DF4E1B">
              <w:rPr>
                <w:rFonts w:eastAsiaTheme="minorHAnsi"/>
                <w:sz w:val="24"/>
                <w:szCs w:val="24"/>
                <w:lang w:eastAsia="en-US"/>
              </w:rPr>
              <w:t xml:space="preserve">5. Роль аудита в снижении информационных рисков </w:t>
            </w:r>
          </w:p>
          <w:p w14:paraId="28C0E7F5" w14:textId="77777777" w:rsidR="000341CE" w:rsidRPr="00DF4E1B" w:rsidRDefault="000341CE" w:rsidP="00157FB0">
            <w:pPr>
              <w:rPr>
                <w:rFonts w:eastAsiaTheme="minorHAnsi"/>
                <w:sz w:val="24"/>
                <w:szCs w:val="24"/>
                <w:lang w:eastAsia="en-US"/>
              </w:rPr>
            </w:pPr>
            <w:r w:rsidRPr="00DF4E1B">
              <w:rPr>
                <w:rFonts w:eastAsiaTheme="minorHAnsi"/>
                <w:sz w:val="24"/>
                <w:szCs w:val="24"/>
                <w:lang w:eastAsia="en-US"/>
              </w:rPr>
              <w:t>6. Принципы аудита и его место в системе контроля</w:t>
            </w:r>
          </w:p>
          <w:p w14:paraId="18D51E11" w14:textId="3A666E9D" w:rsidR="00C72C88" w:rsidRPr="00DF4E1B" w:rsidRDefault="000341CE" w:rsidP="00157FB0">
            <w:pPr>
              <w:rPr>
                <w:b/>
                <w:sz w:val="24"/>
                <w:szCs w:val="24"/>
              </w:rPr>
            </w:pPr>
            <w:r w:rsidRPr="00DF4E1B">
              <w:rPr>
                <w:rFonts w:eastAsiaTheme="minorHAnsi"/>
                <w:sz w:val="24"/>
                <w:szCs w:val="24"/>
                <w:lang w:eastAsia="en-US"/>
              </w:rPr>
              <w:t>7. Внешняя отчетность как информационная модель бизнеса</w:t>
            </w:r>
          </w:p>
        </w:tc>
        <w:tc>
          <w:tcPr>
            <w:tcW w:w="1734" w:type="pct"/>
          </w:tcPr>
          <w:p w14:paraId="42EF347D" w14:textId="00E50D63" w:rsidR="000341CE" w:rsidRPr="00DF4E1B" w:rsidRDefault="004B7FB3" w:rsidP="00157FB0">
            <w:pPr>
              <w:jc w:val="both"/>
              <w:rPr>
                <w:sz w:val="24"/>
                <w:szCs w:val="24"/>
              </w:rPr>
            </w:pPr>
            <w:r w:rsidRPr="00DF4E1B">
              <w:rPr>
                <w:sz w:val="24"/>
                <w:szCs w:val="24"/>
              </w:rPr>
              <w:t>Работа с основной и дополнительной учебной литературой, подготовка к лекционному занятию</w:t>
            </w:r>
          </w:p>
        </w:tc>
      </w:tr>
      <w:tr w:rsidR="004F588E" w:rsidRPr="0062241F" w14:paraId="60489DF9" w14:textId="77777777" w:rsidTr="00C72C88">
        <w:tc>
          <w:tcPr>
            <w:tcW w:w="1266" w:type="pct"/>
            <w:shd w:val="clear" w:color="auto" w:fill="auto"/>
          </w:tcPr>
          <w:p w14:paraId="17744E59" w14:textId="44EE5718" w:rsidR="004F588E" w:rsidRPr="00DF4E1B" w:rsidRDefault="004F588E" w:rsidP="00157FB0">
            <w:pPr>
              <w:jc w:val="both"/>
              <w:rPr>
                <w:sz w:val="24"/>
                <w:szCs w:val="24"/>
              </w:rPr>
            </w:pPr>
            <w:r w:rsidRPr="00DF4E1B">
              <w:rPr>
                <w:sz w:val="24"/>
                <w:szCs w:val="24"/>
                <w:lang w:eastAsia="en-US"/>
              </w:rPr>
              <w:t>Регулирование профессии: современное состояние</w:t>
            </w:r>
          </w:p>
        </w:tc>
        <w:tc>
          <w:tcPr>
            <w:tcW w:w="2000" w:type="pct"/>
            <w:shd w:val="clear" w:color="auto" w:fill="auto"/>
          </w:tcPr>
          <w:p w14:paraId="63EE7815" w14:textId="765AE604" w:rsidR="004F588E" w:rsidRPr="00DF4E1B" w:rsidRDefault="00F623C7" w:rsidP="00157FB0">
            <w:pPr>
              <w:jc w:val="both"/>
              <w:rPr>
                <w:b/>
                <w:sz w:val="24"/>
                <w:szCs w:val="24"/>
              </w:rPr>
            </w:pPr>
            <w:r w:rsidRPr="00DF4E1B">
              <w:rPr>
                <w:sz w:val="24"/>
                <w:szCs w:val="24"/>
                <w:lang w:eastAsia="en-US"/>
              </w:rPr>
              <w:t>1.</w:t>
            </w:r>
            <w:r w:rsidR="004F588E" w:rsidRPr="00DF4E1B">
              <w:rPr>
                <w:sz w:val="24"/>
                <w:szCs w:val="24"/>
                <w:lang w:eastAsia="en-US"/>
              </w:rPr>
              <w:t>Модели регулирования аудиторской деятельности в различных странах</w:t>
            </w:r>
          </w:p>
        </w:tc>
        <w:tc>
          <w:tcPr>
            <w:tcW w:w="1734" w:type="pct"/>
          </w:tcPr>
          <w:p w14:paraId="4E81AFF8" w14:textId="0C1EACAD" w:rsidR="004F588E" w:rsidRPr="00DF4E1B" w:rsidRDefault="004F588E" w:rsidP="00157FB0">
            <w:pPr>
              <w:jc w:val="both"/>
              <w:rPr>
                <w:b/>
                <w:sz w:val="24"/>
                <w:szCs w:val="24"/>
              </w:rPr>
            </w:pPr>
            <w:r w:rsidRPr="00DF4E1B">
              <w:rPr>
                <w:sz w:val="24"/>
                <w:szCs w:val="24"/>
                <w:lang w:eastAsia="en-US"/>
              </w:rPr>
              <w:t>Подготовка к выступлению с сообщением на семинарском, практическом занятии</w:t>
            </w:r>
          </w:p>
        </w:tc>
      </w:tr>
      <w:tr w:rsidR="004F588E" w:rsidRPr="0062241F" w14:paraId="2E0B75A4" w14:textId="77777777" w:rsidTr="00C72C88">
        <w:tc>
          <w:tcPr>
            <w:tcW w:w="1266" w:type="pct"/>
            <w:shd w:val="clear" w:color="auto" w:fill="auto"/>
          </w:tcPr>
          <w:p w14:paraId="7C703484" w14:textId="32F216CE" w:rsidR="004F588E" w:rsidRPr="00DF4E1B" w:rsidRDefault="004F588E" w:rsidP="00157FB0">
            <w:pPr>
              <w:jc w:val="both"/>
              <w:rPr>
                <w:sz w:val="24"/>
                <w:szCs w:val="24"/>
              </w:rPr>
            </w:pPr>
            <w:r w:rsidRPr="00DF4E1B">
              <w:rPr>
                <w:sz w:val="24"/>
                <w:szCs w:val="24"/>
                <w:lang w:eastAsia="en-US"/>
              </w:rPr>
              <w:t>Социальная функция аудит</w:t>
            </w:r>
          </w:p>
        </w:tc>
        <w:tc>
          <w:tcPr>
            <w:tcW w:w="2000" w:type="pct"/>
            <w:shd w:val="clear" w:color="auto" w:fill="auto"/>
          </w:tcPr>
          <w:p w14:paraId="779BA6FB" w14:textId="246D2629" w:rsidR="004F588E" w:rsidRPr="00DF4E1B" w:rsidRDefault="004F588E" w:rsidP="00157FB0">
            <w:pPr>
              <w:jc w:val="both"/>
              <w:rPr>
                <w:b/>
                <w:sz w:val="24"/>
                <w:szCs w:val="24"/>
              </w:rPr>
            </w:pPr>
            <w:r w:rsidRPr="00DF4E1B">
              <w:rPr>
                <w:sz w:val="24"/>
                <w:szCs w:val="24"/>
                <w:lang w:eastAsia="en-US"/>
              </w:rPr>
              <w:t>Аудит как институт индустриального демократического общества. Роль аудита как гаранта. Подготовка к выступлению с сообщением на семинарском, практическом занятии по социальной и экономической устойчивости развития общества.</w:t>
            </w:r>
          </w:p>
        </w:tc>
        <w:tc>
          <w:tcPr>
            <w:tcW w:w="1734" w:type="pct"/>
          </w:tcPr>
          <w:p w14:paraId="2961F547" w14:textId="13C99325" w:rsidR="004F588E" w:rsidRPr="00DF4E1B" w:rsidRDefault="004F588E" w:rsidP="00157FB0">
            <w:pPr>
              <w:jc w:val="both"/>
              <w:rPr>
                <w:b/>
                <w:sz w:val="24"/>
                <w:szCs w:val="24"/>
              </w:rPr>
            </w:pPr>
            <w:r w:rsidRPr="00DF4E1B">
              <w:rPr>
                <w:sz w:val="24"/>
                <w:szCs w:val="24"/>
                <w:lang w:eastAsia="en-US"/>
              </w:rPr>
              <w:t>Подготовка к выступлению с сообщением на семинарском, практическом занятии</w:t>
            </w:r>
          </w:p>
        </w:tc>
      </w:tr>
      <w:tr w:rsidR="004F588E" w:rsidRPr="0062241F" w14:paraId="5238A162" w14:textId="77777777" w:rsidTr="00C72C88">
        <w:tc>
          <w:tcPr>
            <w:tcW w:w="1266" w:type="pct"/>
            <w:shd w:val="clear" w:color="auto" w:fill="auto"/>
          </w:tcPr>
          <w:p w14:paraId="6A1F1A39" w14:textId="2E00D7D9" w:rsidR="004F588E" w:rsidRPr="00DF4E1B" w:rsidRDefault="004F588E" w:rsidP="00157FB0">
            <w:pPr>
              <w:jc w:val="both"/>
              <w:rPr>
                <w:sz w:val="24"/>
                <w:szCs w:val="24"/>
              </w:rPr>
            </w:pPr>
            <w:r w:rsidRPr="00DF4E1B">
              <w:rPr>
                <w:sz w:val="24"/>
                <w:szCs w:val="24"/>
                <w:lang w:eastAsia="en-US"/>
              </w:rPr>
              <w:t>Конкуренция на рынке аудиторских услуг</w:t>
            </w:r>
          </w:p>
        </w:tc>
        <w:tc>
          <w:tcPr>
            <w:tcW w:w="2000" w:type="pct"/>
            <w:shd w:val="clear" w:color="auto" w:fill="auto"/>
          </w:tcPr>
          <w:p w14:paraId="463DEAB4" w14:textId="71655986" w:rsidR="004F588E" w:rsidRPr="00DF4E1B" w:rsidRDefault="004F588E" w:rsidP="00157FB0">
            <w:pPr>
              <w:jc w:val="both"/>
              <w:rPr>
                <w:b/>
                <w:sz w:val="24"/>
                <w:szCs w:val="24"/>
              </w:rPr>
            </w:pPr>
            <w:r w:rsidRPr="00DF4E1B">
              <w:rPr>
                <w:sz w:val="24"/>
                <w:szCs w:val="24"/>
                <w:lang w:eastAsia="en-US"/>
              </w:rPr>
              <w:t>Характеристика национального рынка аудиторских услуг. Место компаний «большой четверки» на рынке аудита</w:t>
            </w:r>
          </w:p>
        </w:tc>
        <w:tc>
          <w:tcPr>
            <w:tcW w:w="1734" w:type="pct"/>
          </w:tcPr>
          <w:p w14:paraId="5061C7BE" w14:textId="20A99DE7" w:rsidR="004F588E" w:rsidRPr="00DF4E1B" w:rsidRDefault="004F588E" w:rsidP="00157FB0">
            <w:pPr>
              <w:jc w:val="both"/>
              <w:rPr>
                <w:b/>
                <w:sz w:val="24"/>
                <w:szCs w:val="24"/>
              </w:rPr>
            </w:pPr>
            <w:r w:rsidRPr="00DF4E1B">
              <w:rPr>
                <w:sz w:val="24"/>
                <w:szCs w:val="24"/>
                <w:lang w:eastAsia="en-US"/>
              </w:rPr>
              <w:t>Подготовка к выступлению с сообщением на семинарском, практическом занятии</w:t>
            </w:r>
          </w:p>
        </w:tc>
      </w:tr>
      <w:tr w:rsidR="004F588E" w:rsidRPr="005532E3" w14:paraId="29BDCA70" w14:textId="77777777" w:rsidTr="00C72C88">
        <w:tc>
          <w:tcPr>
            <w:tcW w:w="1266" w:type="pct"/>
            <w:shd w:val="clear" w:color="auto" w:fill="auto"/>
          </w:tcPr>
          <w:p w14:paraId="770F70B3" w14:textId="77777777" w:rsidR="004F588E" w:rsidRPr="00DF4E1B" w:rsidRDefault="004F588E" w:rsidP="00157FB0">
            <w:pPr>
              <w:pStyle w:val="Default"/>
              <w:widowControl w:val="0"/>
              <w:jc w:val="both"/>
              <w:rPr>
                <w:color w:val="auto"/>
              </w:rPr>
            </w:pPr>
            <w:r w:rsidRPr="00DF4E1B">
              <w:rPr>
                <w:b/>
                <w:bCs/>
                <w:color w:val="auto"/>
              </w:rPr>
              <w:lastRenderedPageBreak/>
              <w:t xml:space="preserve">Тема 2. </w:t>
            </w:r>
            <w:r w:rsidRPr="00DF4E1B">
              <w:rPr>
                <w:color w:val="auto"/>
              </w:rPr>
              <w:t xml:space="preserve">Классификация и характеристика услуг, оказываемых </w:t>
            </w:r>
          </w:p>
          <w:p w14:paraId="354F0D38" w14:textId="66ED65F5" w:rsidR="004F588E" w:rsidRPr="00DF4E1B" w:rsidRDefault="004F588E" w:rsidP="00157FB0">
            <w:pPr>
              <w:jc w:val="both"/>
              <w:rPr>
                <w:sz w:val="24"/>
                <w:szCs w:val="24"/>
                <w:lang w:eastAsia="en-US"/>
              </w:rPr>
            </w:pPr>
            <w:r w:rsidRPr="00DF4E1B">
              <w:rPr>
                <w:sz w:val="24"/>
                <w:szCs w:val="24"/>
                <w:lang w:eastAsia="en-US"/>
              </w:rPr>
              <w:t xml:space="preserve">аудиторскими организациями </w:t>
            </w:r>
          </w:p>
        </w:tc>
        <w:tc>
          <w:tcPr>
            <w:tcW w:w="2000" w:type="pct"/>
            <w:shd w:val="clear" w:color="auto" w:fill="auto"/>
          </w:tcPr>
          <w:p w14:paraId="52A5A07E" w14:textId="77777777" w:rsidR="004F588E" w:rsidRPr="00DF4E1B" w:rsidRDefault="004F588E" w:rsidP="00157FB0">
            <w:pPr>
              <w:jc w:val="both"/>
              <w:rPr>
                <w:sz w:val="24"/>
                <w:szCs w:val="24"/>
                <w:lang w:eastAsia="en-US"/>
              </w:rPr>
            </w:pPr>
            <w:r w:rsidRPr="00DF4E1B">
              <w:rPr>
                <w:sz w:val="24"/>
                <w:szCs w:val="24"/>
                <w:lang w:eastAsia="en-US"/>
              </w:rPr>
              <w:t xml:space="preserve">1. Стратегии формирования выводов и рекомендаций и их зависимость от мнения аудитора в аудиторском заключении </w:t>
            </w:r>
          </w:p>
          <w:p w14:paraId="370AE787" w14:textId="77777777" w:rsidR="004F588E" w:rsidRPr="00DF4E1B" w:rsidRDefault="004F588E" w:rsidP="00157FB0">
            <w:pPr>
              <w:jc w:val="both"/>
              <w:rPr>
                <w:sz w:val="24"/>
                <w:szCs w:val="24"/>
                <w:lang w:eastAsia="en-US"/>
              </w:rPr>
            </w:pPr>
            <w:r w:rsidRPr="00DF4E1B">
              <w:rPr>
                <w:sz w:val="24"/>
                <w:szCs w:val="24"/>
                <w:lang w:eastAsia="en-US"/>
              </w:rPr>
              <w:t xml:space="preserve">2. Аудиторские процедуры проверки объектов аудита </w:t>
            </w:r>
          </w:p>
          <w:p w14:paraId="3860F325" w14:textId="77777777" w:rsidR="004F588E" w:rsidRPr="00DF4E1B" w:rsidRDefault="004F588E" w:rsidP="00157FB0">
            <w:pPr>
              <w:jc w:val="both"/>
              <w:rPr>
                <w:sz w:val="24"/>
                <w:szCs w:val="24"/>
                <w:lang w:eastAsia="en-US"/>
              </w:rPr>
            </w:pPr>
            <w:r w:rsidRPr="00DF4E1B">
              <w:rPr>
                <w:sz w:val="24"/>
                <w:szCs w:val="24"/>
                <w:lang w:eastAsia="en-US"/>
              </w:rPr>
              <w:t xml:space="preserve">3.Технология проведения аудиторской проверки </w:t>
            </w:r>
          </w:p>
          <w:p w14:paraId="7A5CA8C1" w14:textId="77777777" w:rsidR="004F588E" w:rsidRPr="00DF4E1B" w:rsidRDefault="004F588E" w:rsidP="00157FB0">
            <w:pPr>
              <w:jc w:val="both"/>
              <w:rPr>
                <w:sz w:val="24"/>
                <w:szCs w:val="24"/>
                <w:lang w:eastAsia="en-US"/>
              </w:rPr>
            </w:pPr>
            <w:r w:rsidRPr="00DF4E1B">
              <w:rPr>
                <w:sz w:val="24"/>
                <w:szCs w:val="24"/>
                <w:lang w:eastAsia="en-US"/>
              </w:rPr>
              <w:t xml:space="preserve">4. Аудиторский цикл </w:t>
            </w:r>
          </w:p>
          <w:p w14:paraId="4FC2FDE8" w14:textId="77777777" w:rsidR="004F588E" w:rsidRPr="00DF4E1B" w:rsidRDefault="004F588E" w:rsidP="00157FB0">
            <w:pPr>
              <w:jc w:val="both"/>
              <w:rPr>
                <w:sz w:val="24"/>
                <w:szCs w:val="24"/>
                <w:lang w:eastAsia="en-US"/>
              </w:rPr>
            </w:pPr>
            <w:r w:rsidRPr="00DF4E1B">
              <w:rPr>
                <w:sz w:val="24"/>
                <w:szCs w:val="24"/>
                <w:lang w:eastAsia="en-US"/>
              </w:rPr>
              <w:t xml:space="preserve">5.Аудиторское заключение. Структура и содержание, виды мнения </w:t>
            </w:r>
          </w:p>
          <w:p w14:paraId="0693889F" w14:textId="77777777" w:rsidR="004F588E" w:rsidRPr="00DF4E1B" w:rsidRDefault="004F588E" w:rsidP="00157FB0">
            <w:pPr>
              <w:jc w:val="both"/>
              <w:rPr>
                <w:sz w:val="24"/>
                <w:szCs w:val="24"/>
                <w:lang w:eastAsia="en-US"/>
              </w:rPr>
            </w:pPr>
            <w:r w:rsidRPr="00DF4E1B">
              <w:rPr>
                <w:sz w:val="24"/>
                <w:szCs w:val="24"/>
                <w:lang w:eastAsia="en-US"/>
              </w:rPr>
              <w:t xml:space="preserve">6.Бизнес-цикл аудиторской деятельности </w:t>
            </w:r>
          </w:p>
          <w:p w14:paraId="34BB0053" w14:textId="64ECFF58" w:rsidR="004F588E" w:rsidRPr="00DF4E1B" w:rsidRDefault="004F588E" w:rsidP="00157FB0">
            <w:pPr>
              <w:jc w:val="both"/>
              <w:rPr>
                <w:sz w:val="24"/>
                <w:szCs w:val="24"/>
                <w:lang w:eastAsia="en-US"/>
              </w:rPr>
            </w:pPr>
            <w:r w:rsidRPr="00DF4E1B">
              <w:rPr>
                <w:sz w:val="24"/>
                <w:szCs w:val="24"/>
                <w:lang w:eastAsia="en-US"/>
              </w:rPr>
              <w:t>7.Трансформация отчетности в формат международных стандартов</w:t>
            </w:r>
          </w:p>
        </w:tc>
        <w:tc>
          <w:tcPr>
            <w:tcW w:w="1734" w:type="pct"/>
          </w:tcPr>
          <w:p w14:paraId="050847F9" w14:textId="730CCD06" w:rsidR="004F588E" w:rsidRPr="00DF4E1B" w:rsidRDefault="004F588E" w:rsidP="00157FB0">
            <w:pPr>
              <w:jc w:val="both"/>
              <w:rPr>
                <w:sz w:val="24"/>
                <w:szCs w:val="24"/>
                <w:lang w:eastAsia="en-US"/>
              </w:rPr>
            </w:pPr>
            <w:r w:rsidRPr="00DF4E1B">
              <w:rPr>
                <w:sz w:val="24"/>
                <w:szCs w:val="24"/>
                <w:lang w:eastAsia="en-US"/>
              </w:rPr>
              <w:t>Изучение вопросов и подготовка кратких сообщений для семинарских, практических занятий</w:t>
            </w:r>
          </w:p>
        </w:tc>
      </w:tr>
      <w:tr w:rsidR="004F588E" w:rsidRPr="005532E3" w14:paraId="2693F470" w14:textId="77777777" w:rsidTr="00C72C88">
        <w:tc>
          <w:tcPr>
            <w:tcW w:w="1266" w:type="pct"/>
            <w:shd w:val="clear" w:color="auto" w:fill="auto"/>
          </w:tcPr>
          <w:p w14:paraId="035D8B74" w14:textId="1FA998F4" w:rsidR="004F588E" w:rsidRPr="00DF4E1B" w:rsidRDefault="004F588E" w:rsidP="00157FB0">
            <w:pPr>
              <w:pStyle w:val="Default"/>
              <w:widowControl w:val="0"/>
              <w:jc w:val="both"/>
              <w:rPr>
                <w:b/>
                <w:bCs/>
                <w:color w:val="auto"/>
              </w:rPr>
            </w:pPr>
            <w:r w:rsidRPr="00DF4E1B">
              <w:rPr>
                <w:b/>
                <w:color w:val="auto"/>
              </w:rPr>
              <w:t>Тема 3.</w:t>
            </w:r>
            <w:r w:rsidRPr="00DF4E1B">
              <w:rPr>
                <w:color w:val="auto"/>
              </w:rPr>
              <w:t xml:space="preserve"> Изменение модели регулирования и системы контроля качества аудита</w:t>
            </w:r>
          </w:p>
        </w:tc>
        <w:tc>
          <w:tcPr>
            <w:tcW w:w="2000" w:type="pct"/>
            <w:shd w:val="clear" w:color="auto" w:fill="auto"/>
          </w:tcPr>
          <w:p w14:paraId="485D8D33" w14:textId="77777777" w:rsidR="004F588E" w:rsidRPr="00DF4E1B" w:rsidRDefault="004F588E" w:rsidP="00157FB0">
            <w:pPr>
              <w:jc w:val="both"/>
              <w:rPr>
                <w:sz w:val="24"/>
                <w:szCs w:val="24"/>
                <w:lang w:eastAsia="en-US"/>
              </w:rPr>
            </w:pPr>
            <w:r w:rsidRPr="00DF4E1B">
              <w:rPr>
                <w:sz w:val="24"/>
                <w:szCs w:val="24"/>
                <w:lang w:eastAsia="en-US"/>
              </w:rPr>
              <w:t xml:space="preserve"> 1. Функции Совета по аудиторской деятельности</w:t>
            </w:r>
          </w:p>
          <w:p w14:paraId="47FEBF15" w14:textId="77777777" w:rsidR="004F588E" w:rsidRPr="00DF4E1B" w:rsidRDefault="004F588E" w:rsidP="00157FB0">
            <w:pPr>
              <w:jc w:val="both"/>
              <w:rPr>
                <w:sz w:val="24"/>
                <w:szCs w:val="24"/>
                <w:lang w:eastAsia="en-US"/>
              </w:rPr>
            </w:pPr>
            <w:r w:rsidRPr="00DF4E1B">
              <w:rPr>
                <w:sz w:val="24"/>
                <w:szCs w:val="24"/>
                <w:lang w:eastAsia="en-US"/>
              </w:rPr>
              <w:t xml:space="preserve"> 2.Модели регулирования аудиторской деятельности </w:t>
            </w:r>
          </w:p>
          <w:p w14:paraId="12F57581" w14:textId="77777777" w:rsidR="004F588E" w:rsidRPr="00DF4E1B" w:rsidRDefault="004F588E" w:rsidP="00157FB0">
            <w:pPr>
              <w:jc w:val="both"/>
              <w:rPr>
                <w:sz w:val="24"/>
                <w:szCs w:val="24"/>
                <w:lang w:eastAsia="en-US"/>
              </w:rPr>
            </w:pPr>
            <w:r w:rsidRPr="00DF4E1B">
              <w:rPr>
                <w:sz w:val="24"/>
                <w:szCs w:val="24"/>
                <w:lang w:eastAsia="en-US"/>
              </w:rPr>
              <w:t xml:space="preserve">3.Нормативное регулирование аудиторской деятельности. </w:t>
            </w:r>
          </w:p>
          <w:p w14:paraId="6DA9866A" w14:textId="77777777" w:rsidR="004F588E" w:rsidRPr="00DF4E1B" w:rsidRDefault="004F588E" w:rsidP="00157FB0">
            <w:pPr>
              <w:jc w:val="both"/>
              <w:rPr>
                <w:sz w:val="24"/>
                <w:szCs w:val="24"/>
                <w:lang w:eastAsia="en-US"/>
              </w:rPr>
            </w:pPr>
            <w:r w:rsidRPr="00DF4E1B">
              <w:rPr>
                <w:sz w:val="24"/>
                <w:szCs w:val="24"/>
                <w:lang w:eastAsia="en-US"/>
              </w:rPr>
              <w:t>4. Структура и основные принципы Кодекса этики аудиторов России</w:t>
            </w:r>
          </w:p>
          <w:p w14:paraId="1B968553" w14:textId="77777777" w:rsidR="004F588E" w:rsidRPr="00DF4E1B" w:rsidRDefault="004F588E" w:rsidP="00157FB0">
            <w:pPr>
              <w:jc w:val="both"/>
              <w:rPr>
                <w:sz w:val="24"/>
                <w:szCs w:val="24"/>
                <w:lang w:eastAsia="en-US"/>
              </w:rPr>
            </w:pPr>
            <w:r w:rsidRPr="00DF4E1B">
              <w:rPr>
                <w:sz w:val="24"/>
                <w:szCs w:val="24"/>
                <w:lang w:eastAsia="en-US"/>
              </w:rPr>
              <w:t xml:space="preserve">5. Внутренний контроль качества аудита </w:t>
            </w:r>
          </w:p>
          <w:p w14:paraId="36BB8482" w14:textId="78857B85" w:rsidR="004F588E" w:rsidRPr="00DF4E1B" w:rsidRDefault="004F588E" w:rsidP="00157FB0">
            <w:pPr>
              <w:jc w:val="both"/>
              <w:rPr>
                <w:sz w:val="24"/>
                <w:szCs w:val="24"/>
                <w:lang w:eastAsia="en-US"/>
              </w:rPr>
            </w:pPr>
            <w:r w:rsidRPr="00DF4E1B">
              <w:rPr>
                <w:sz w:val="24"/>
                <w:szCs w:val="24"/>
                <w:lang w:eastAsia="en-US"/>
              </w:rPr>
              <w:t>6. Современное понятие и механизмы обеспечения качества аудиторских услуг</w:t>
            </w:r>
          </w:p>
        </w:tc>
        <w:tc>
          <w:tcPr>
            <w:tcW w:w="1734" w:type="pct"/>
          </w:tcPr>
          <w:p w14:paraId="52D73EE0" w14:textId="33E08A43" w:rsidR="004F588E" w:rsidRPr="00DF4E1B" w:rsidRDefault="004F588E" w:rsidP="00157FB0">
            <w:pPr>
              <w:jc w:val="both"/>
              <w:rPr>
                <w:sz w:val="24"/>
                <w:szCs w:val="24"/>
                <w:lang w:eastAsia="en-US"/>
              </w:rPr>
            </w:pPr>
            <w:r w:rsidRPr="00DF4E1B">
              <w:rPr>
                <w:sz w:val="24"/>
                <w:szCs w:val="24"/>
                <w:lang w:eastAsia="en-US"/>
              </w:rPr>
              <w:t>Изучение вопросов и подготовка кратких сообщений для семинарских, практических занятий</w:t>
            </w:r>
          </w:p>
        </w:tc>
      </w:tr>
      <w:tr w:rsidR="004F588E" w:rsidRPr="0062241F" w14:paraId="18FB8EA8" w14:textId="77777777" w:rsidTr="00C72C88">
        <w:tc>
          <w:tcPr>
            <w:tcW w:w="1266" w:type="pct"/>
            <w:shd w:val="clear" w:color="auto" w:fill="auto"/>
          </w:tcPr>
          <w:p w14:paraId="724C4800" w14:textId="48250A60" w:rsidR="004F588E" w:rsidRPr="00DF4E1B" w:rsidRDefault="004F588E" w:rsidP="00157FB0">
            <w:pPr>
              <w:pStyle w:val="Default"/>
              <w:widowControl w:val="0"/>
              <w:jc w:val="both"/>
              <w:rPr>
                <w:b/>
                <w:bCs/>
                <w:color w:val="auto"/>
              </w:rPr>
            </w:pPr>
            <w:r w:rsidRPr="00DF4E1B">
              <w:rPr>
                <w:b/>
                <w:color w:val="auto"/>
              </w:rPr>
              <w:t>Тема 4.</w:t>
            </w:r>
            <w:r w:rsidRPr="00DF4E1B">
              <w:rPr>
                <w:color w:val="auto"/>
              </w:rPr>
              <w:t xml:space="preserve"> Концепция развития аудита в РФ</w:t>
            </w:r>
          </w:p>
        </w:tc>
        <w:tc>
          <w:tcPr>
            <w:tcW w:w="2000" w:type="pct"/>
            <w:shd w:val="clear" w:color="auto" w:fill="auto"/>
          </w:tcPr>
          <w:p w14:paraId="7373104C" w14:textId="2E2D1924" w:rsidR="004F588E" w:rsidRPr="00DF4E1B" w:rsidRDefault="00F623C7" w:rsidP="00157FB0">
            <w:pPr>
              <w:jc w:val="both"/>
              <w:rPr>
                <w:sz w:val="24"/>
                <w:szCs w:val="24"/>
                <w:lang w:eastAsia="en-US"/>
              </w:rPr>
            </w:pPr>
            <w:r w:rsidRPr="00DF4E1B">
              <w:rPr>
                <w:sz w:val="24"/>
                <w:szCs w:val="24"/>
                <w:lang w:eastAsia="en-US"/>
              </w:rPr>
              <w:t>1.</w:t>
            </w:r>
            <w:r w:rsidR="004F588E" w:rsidRPr="00DF4E1B">
              <w:rPr>
                <w:sz w:val="24"/>
                <w:szCs w:val="24"/>
                <w:lang w:eastAsia="en-US"/>
              </w:rPr>
              <w:t>Развитие системы мониторинга и надзора в аудиторской деятельности.</w:t>
            </w:r>
          </w:p>
        </w:tc>
        <w:tc>
          <w:tcPr>
            <w:tcW w:w="1734" w:type="pct"/>
          </w:tcPr>
          <w:p w14:paraId="20452DD2" w14:textId="722F86DE" w:rsidR="004F588E" w:rsidRPr="00DF4E1B" w:rsidRDefault="004F588E" w:rsidP="00157FB0">
            <w:pPr>
              <w:jc w:val="both"/>
              <w:rPr>
                <w:sz w:val="24"/>
                <w:szCs w:val="24"/>
                <w:lang w:eastAsia="en-US"/>
              </w:rPr>
            </w:pPr>
            <w:r w:rsidRPr="00DF4E1B">
              <w:rPr>
                <w:sz w:val="24"/>
                <w:szCs w:val="24"/>
                <w:lang w:eastAsia="en-US"/>
              </w:rPr>
              <w:t>Изучение вопросов и подготовка кратких сообщений для семинарских, практических занятий</w:t>
            </w:r>
          </w:p>
        </w:tc>
      </w:tr>
      <w:tr w:rsidR="004F588E" w:rsidRPr="0062241F" w14:paraId="6589A9C9" w14:textId="77777777" w:rsidTr="00C72C88">
        <w:tc>
          <w:tcPr>
            <w:tcW w:w="1266" w:type="pct"/>
            <w:shd w:val="clear" w:color="auto" w:fill="auto"/>
          </w:tcPr>
          <w:p w14:paraId="058563AE" w14:textId="2D621CEB" w:rsidR="004F588E" w:rsidRPr="00DF4E1B" w:rsidRDefault="004F588E" w:rsidP="00157FB0">
            <w:pPr>
              <w:jc w:val="both"/>
              <w:rPr>
                <w:sz w:val="24"/>
                <w:szCs w:val="24"/>
              </w:rPr>
            </w:pPr>
            <w:r w:rsidRPr="00DF4E1B">
              <w:rPr>
                <w:sz w:val="24"/>
                <w:szCs w:val="24"/>
              </w:rPr>
              <w:t>Тема 5. Аудит интегрированной отчетности</w:t>
            </w:r>
          </w:p>
        </w:tc>
        <w:tc>
          <w:tcPr>
            <w:tcW w:w="2000" w:type="pct"/>
            <w:shd w:val="clear" w:color="auto" w:fill="auto"/>
          </w:tcPr>
          <w:p w14:paraId="54B82DCE" w14:textId="77777777" w:rsidR="00F623C7" w:rsidRPr="00DF4E1B" w:rsidRDefault="00F623C7" w:rsidP="00157FB0">
            <w:pPr>
              <w:pStyle w:val="af3"/>
              <w:rPr>
                <w:sz w:val="24"/>
                <w:szCs w:val="24"/>
                <w:shd w:val="clear" w:color="auto" w:fill="FFFFFF"/>
              </w:rPr>
            </w:pPr>
            <w:r w:rsidRPr="00DF4E1B">
              <w:rPr>
                <w:sz w:val="24"/>
                <w:szCs w:val="24"/>
                <w:shd w:val="clear" w:color="auto" w:fill="FFFFFF"/>
              </w:rPr>
              <w:t>1.Структура интегрированной отчетности. 2.Принципы подготовки интегрированной отчетности.</w:t>
            </w:r>
          </w:p>
          <w:p w14:paraId="694DAD6D" w14:textId="38C22395" w:rsidR="004F588E" w:rsidRPr="00DF4E1B" w:rsidRDefault="00F623C7" w:rsidP="00157FB0">
            <w:pPr>
              <w:pStyle w:val="af3"/>
              <w:rPr>
                <w:b/>
                <w:sz w:val="24"/>
                <w:szCs w:val="24"/>
              </w:rPr>
            </w:pPr>
            <w:r w:rsidRPr="00DF4E1B">
              <w:rPr>
                <w:sz w:val="24"/>
                <w:szCs w:val="24"/>
                <w:shd w:val="clear" w:color="auto" w:fill="FFFFFF"/>
              </w:rPr>
              <w:t xml:space="preserve"> 3.Корпоративная ответственность по отношению к сотрудникам, охрана окружающей среды,  экологические  стандарты.</w:t>
            </w:r>
          </w:p>
        </w:tc>
        <w:tc>
          <w:tcPr>
            <w:tcW w:w="1734" w:type="pct"/>
          </w:tcPr>
          <w:p w14:paraId="640316AC" w14:textId="20AF8142" w:rsidR="004F588E" w:rsidRPr="00DF4E1B" w:rsidRDefault="004F588E" w:rsidP="00157FB0">
            <w:pPr>
              <w:jc w:val="both"/>
              <w:rPr>
                <w:b/>
                <w:sz w:val="24"/>
                <w:szCs w:val="24"/>
              </w:rPr>
            </w:pPr>
            <w:r w:rsidRPr="00DF4E1B">
              <w:rPr>
                <w:sz w:val="24"/>
                <w:szCs w:val="24"/>
              </w:rPr>
              <w:t>Работа с основной и дополнительной учебной литературой, подготовка к лекционному занятию</w:t>
            </w:r>
          </w:p>
        </w:tc>
      </w:tr>
      <w:tr w:rsidR="004F588E" w:rsidRPr="0062241F" w14:paraId="1EF5B844" w14:textId="77777777" w:rsidTr="00C72C88">
        <w:tc>
          <w:tcPr>
            <w:tcW w:w="1266" w:type="pct"/>
            <w:shd w:val="clear" w:color="auto" w:fill="auto"/>
          </w:tcPr>
          <w:p w14:paraId="594FFD12" w14:textId="27FC2143" w:rsidR="004F588E" w:rsidRPr="00DF4E1B" w:rsidRDefault="004F588E" w:rsidP="00157FB0">
            <w:pPr>
              <w:jc w:val="both"/>
              <w:rPr>
                <w:sz w:val="24"/>
                <w:szCs w:val="24"/>
              </w:rPr>
            </w:pPr>
            <w:r w:rsidRPr="00DF4E1B">
              <w:rPr>
                <w:sz w:val="24"/>
                <w:szCs w:val="24"/>
              </w:rPr>
              <w:t>Тема 6. Направление развития аудита в условиях информационного общества</w:t>
            </w:r>
          </w:p>
        </w:tc>
        <w:tc>
          <w:tcPr>
            <w:tcW w:w="2000" w:type="pct"/>
            <w:shd w:val="clear" w:color="auto" w:fill="auto"/>
          </w:tcPr>
          <w:p w14:paraId="5FA5C3B2" w14:textId="77777777" w:rsidR="00F623C7" w:rsidRPr="00DF4E1B" w:rsidRDefault="00F623C7" w:rsidP="00157FB0">
            <w:pPr>
              <w:pStyle w:val="af3"/>
              <w:jc w:val="both"/>
              <w:rPr>
                <w:sz w:val="24"/>
                <w:szCs w:val="24"/>
              </w:rPr>
            </w:pPr>
            <w:r w:rsidRPr="00DF4E1B">
              <w:rPr>
                <w:sz w:val="24"/>
                <w:szCs w:val="24"/>
              </w:rPr>
              <w:t xml:space="preserve">1.Объекты аудита информационного общества. </w:t>
            </w:r>
          </w:p>
          <w:p w14:paraId="52709680" w14:textId="77777777" w:rsidR="00F623C7" w:rsidRPr="00DF4E1B" w:rsidRDefault="00F623C7" w:rsidP="00157FB0">
            <w:pPr>
              <w:pStyle w:val="af3"/>
              <w:jc w:val="both"/>
              <w:rPr>
                <w:sz w:val="24"/>
                <w:szCs w:val="24"/>
              </w:rPr>
            </w:pPr>
            <w:r w:rsidRPr="00DF4E1B">
              <w:rPr>
                <w:sz w:val="24"/>
                <w:szCs w:val="24"/>
              </w:rPr>
              <w:t xml:space="preserve">2.Интеллектуальный капитал как объект управления, учета и аудита. </w:t>
            </w:r>
          </w:p>
          <w:p w14:paraId="0659F7A3" w14:textId="77777777" w:rsidR="00F623C7" w:rsidRPr="00DF4E1B" w:rsidRDefault="00F623C7" w:rsidP="00157FB0">
            <w:pPr>
              <w:pStyle w:val="af3"/>
              <w:jc w:val="both"/>
              <w:rPr>
                <w:sz w:val="24"/>
                <w:szCs w:val="24"/>
              </w:rPr>
            </w:pPr>
            <w:r w:rsidRPr="00DF4E1B">
              <w:rPr>
                <w:sz w:val="24"/>
                <w:szCs w:val="24"/>
              </w:rPr>
              <w:t xml:space="preserve">3.Бизнес – процесс как объект управления и аудита. </w:t>
            </w:r>
          </w:p>
          <w:p w14:paraId="6CAC8EA0" w14:textId="6815BE1D" w:rsidR="004F588E" w:rsidRPr="00DF4E1B" w:rsidRDefault="00F623C7" w:rsidP="00157FB0">
            <w:pPr>
              <w:pStyle w:val="af3"/>
              <w:jc w:val="both"/>
              <w:rPr>
                <w:rFonts w:eastAsiaTheme="minorHAnsi"/>
                <w:sz w:val="24"/>
                <w:szCs w:val="24"/>
                <w:lang w:eastAsia="en-US"/>
              </w:rPr>
            </w:pPr>
            <w:r w:rsidRPr="00DF4E1B">
              <w:rPr>
                <w:sz w:val="24"/>
                <w:szCs w:val="24"/>
              </w:rPr>
              <w:t>4.Внутренняя стоимость бизнеса (будущий финансовый результат) и риски бизнеса как объект управления и аудита.</w:t>
            </w:r>
          </w:p>
        </w:tc>
        <w:tc>
          <w:tcPr>
            <w:tcW w:w="1734" w:type="pct"/>
          </w:tcPr>
          <w:p w14:paraId="32E89054" w14:textId="07FE8085" w:rsidR="004F588E" w:rsidRPr="00DF4E1B" w:rsidRDefault="004F588E" w:rsidP="00157FB0">
            <w:pPr>
              <w:jc w:val="both"/>
              <w:rPr>
                <w:b/>
                <w:sz w:val="24"/>
                <w:szCs w:val="24"/>
              </w:rPr>
            </w:pPr>
            <w:r w:rsidRPr="00DF4E1B">
              <w:rPr>
                <w:sz w:val="24"/>
                <w:szCs w:val="24"/>
              </w:rPr>
              <w:t>Работа с основной и дополнительной учебной литературой, подготовка к лекционному занятию</w:t>
            </w:r>
          </w:p>
        </w:tc>
      </w:tr>
      <w:tr w:rsidR="004F588E" w:rsidRPr="0062241F" w14:paraId="613467A3" w14:textId="77777777" w:rsidTr="00C72C88">
        <w:tc>
          <w:tcPr>
            <w:tcW w:w="1266" w:type="pct"/>
            <w:shd w:val="clear" w:color="auto" w:fill="auto"/>
          </w:tcPr>
          <w:p w14:paraId="49430A01" w14:textId="0E94E288" w:rsidR="004F588E" w:rsidRPr="00DF4E1B" w:rsidRDefault="004F588E" w:rsidP="00157FB0">
            <w:pPr>
              <w:jc w:val="both"/>
              <w:rPr>
                <w:sz w:val="24"/>
                <w:szCs w:val="24"/>
              </w:rPr>
            </w:pPr>
            <w:r w:rsidRPr="00DF4E1B">
              <w:rPr>
                <w:sz w:val="24"/>
                <w:szCs w:val="24"/>
              </w:rPr>
              <w:t>Тема 7. Технология проведения аудита</w:t>
            </w:r>
          </w:p>
        </w:tc>
        <w:tc>
          <w:tcPr>
            <w:tcW w:w="2000" w:type="pct"/>
            <w:shd w:val="clear" w:color="auto" w:fill="auto"/>
          </w:tcPr>
          <w:p w14:paraId="063C7C8C" w14:textId="77777777" w:rsidR="00F623C7" w:rsidRPr="00DF4E1B" w:rsidRDefault="00F623C7" w:rsidP="00157FB0">
            <w:pPr>
              <w:pStyle w:val="af3"/>
              <w:rPr>
                <w:sz w:val="24"/>
                <w:szCs w:val="24"/>
              </w:rPr>
            </w:pPr>
            <w:r w:rsidRPr="00DF4E1B">
              <w:rPr>
                <w:sz w:val="24"/>
                <w:szCs w:val="24"/>
              </w:rPr>
              <w:t xml:space="preserve">1.Аналитические процедуры. 2.Оценка требований </w:t>
            </w:r>
            <w:r w:rsidRPr="00DF4E1B">
              <w:rPr>
                <w:sz w:val="24"/>
                <w:szCs w:val="24"/>
              </w:rPr>
              <w:lastRenderedPageBreak/>
              <w:t xml:space="preserve">законодательства при проведении проверки. </w:t>
            </w:r>
          </w:p>
          <w:p w14:paraId="2BE39F82" w14:textId="7094E061" w:rsidR="004F588E" w:rsidRPr="00DF4E1B" w:rsidRDefault="00F623C7" w:rsidP="00157FB0">
            <w:pPr>
              <w:pStyle w:val="af3"/>
              <w:rPr>
                <w:sz w:val="24"/>
                <w:szCs w:val="24"/>
              </w:rPr>
            </w:pPr>
            <w:r w:rsidRPr="00DF4E1B">
              <w:rPr>
                <w:sz w:val="24"/>
                <w:szCs w:val="24"/>
              </w:rPr>
              <w:t>3.Привлечение эксперта для получения аудиторских доказательств. 4.Взаимодействие с ЛОКУ.  5.Документиров</w:t>
            </w:r>
            <w:r w:rsidR="004477F8" w:rsidRPr="00DF4E1B">
              <w:rPr>
                <w:sz w:val="24"/>
                <w:szCs w:val="24"/>
              </w:rPr>
              <w:t>ание аудиторских доказательств.</w:t>
            </w:r>
          </w:p>
        </w:tc>
        <w:tc>
          <w:tcPr>
            <w:tcW w:w="1734" w:type="pct"/>
          </w:tcPr>
          <w:p w14:paraId="566AFB38" w14:textId="499522FE" w:rsidR="004F588E" w:rsidRPr="00DF4E1B" w:rsidRDefault="004F588E" w:rsidP="00157FB0">
            <w:pPr>
              <w:jc w:val="both"/>
              <w:rPr>
                <w:b/>
                <w:sz w:val="24"/>
                <w:szCs w:val="24"/>
              </w:rPr>
            </w:pPr>
            <w:r w:rsidRPr="00DF4E1B">
              <w:rPr>
                <w:sz w:val="24"/>
                <w:szCs w:val="24"/>
              </w:rPr>
              <w:lastRenderedPageBreak/>
              <w:t xml:space="preserve">Работа с основной и дополнительной учебной </w:t>
            </w:r>
            <w:r w:rsidRPr="00DF4E1B">
              <w:rPr>
                <w:sz w:val="24"/>
                <w:szCs w:val="24"/>
              </w:rPr>
              <w:lastRenderedPageBreak/>
              <w:t>литературой, подготовка к лекционному занятию</w:t>
            </w:r>
          </w:p>
        </w:tc>
      </w:tr>
      <w:tr w:rsidR="004F588E" w:rsidRPr="0062241F" w14:paraId="7909EE04" w14:textId="77777777" w:rsidTr="00C72C88">
        <w:tc>
          <w:tcPr>
            <w:tcW w:w="1266" w:type="pct"/>
            <w:shd w:val="clear" w:color="auto" w:fill="auto"/>
          </w:tcPr>
          <w:p w14:paraId="093699F6" w14:textId="00C3310F" w:rsidR="004F588E" w:rsidRPr="00DF4E1B" w:rsidRDefault="004F588E" w:rsidP="00157FB0">
            <w:pPr>
              <w:jc w:val="both"/>
              <w:rPr>
                <w:sz w:val="24"/>
                <w:szCs w:val="24"/>
              </w:rPr>
            </w:pPr>
            <w:r w:rsidRPr="00DF4E1B">
              <w:rPr>
                <w:sz w:val="24"/>
                <w:szCs w:val="24"/>
              </w:rPr>
              <w:lastRenderedPageBreak/>
              <w:t>Тема 8. Методика аудита отдельных сегментов аудита</w:t>
            </w:r>
          </w:p>
        </w:tc>
        <w:tc>
          <w:tcPr>
            <w:tcW w:w="2000" w:type="pct"/>
            <w:shd w:val="clear" w:color="auto" w:fill="auto"/>
          </w:tcPr>
          <w:p w14:paraId="076CCBBF" w14:textId="4BA1996B" w:rsidR="00F623C7" w:rsidRPr="00DF4E1B" w:rsidRDefault="00F623C7" w:rsidP="00157FB0">
            <w:pPr>
              <w:pStyle w:val="af3"/>
              <w:rPr>
                <w:sz w:val="24"/>
                <w:szCs w:val="24"/>
              </w:rPr>
            </w:pPr>
            <w:r w:rsidRPr="00DF4E1B">
              <w:rPr>
                <w:sz w:val="24"/>
                <w:szCs w:val="24"/>
              </w:rPr>
              <w:t>1.</w:t>
            </w:r>
            <w:r w:rsidR="003103CB" w:rsidRPr="00DF4E1B">
              <w:rPr>
                <w:sz w:val="24"/>
                <w:szCs w:val="24"/>
              </w:rPr>
              <w:t xml:space="preserve">Аудит таможенной стоимости после выпуска товаров. </w:t>
            </w:r>
          </w:p>
          <w:p w14:paraId="7B1A9B90" w14:textId="147B6FF8" w:rsidR="00F623C7" w:rsidRPr="00DF4E1B" w:rsidRDefault="00F623C7" w:rsidP="00157FB0">
            <w:pPr>
              <w:pStyle w:val="af3"/>
              <w:rPr>
                <w:sz w:val="24"/>
                <w:szCs w:val="24"/>
              </w:rPr>
            </w:pPr>
            <w:r w:rsidRPr="00DF4E1B">
              <w:rPr>
                <w:sz w:val="24"/>
                <w:szCs w:val="24"/>
              </w:rPr>
              <w:t>2.</w:t>
            </w:r>
            <w:r w:rsidR="003103CB" w:rsidRPr="00DF4E1B">
              <w:rPr>
                <w:sz w:val="24"/>
                <w:szCs w:val="24"/>
              </w:rPr>
              <w:t xml:space="preserve">Аудит выполнения требований валютного законодательства. </w:t>
            </w:r>
          </w:p>
          <w:p w14:paraId="115EC8C6" w14:textId="077A0D78" w:rsidR="003103CB" w:rsidRPr="00DF4E1B" w:rsidRDefault="00F623C7" w:rsidP="00157FB0">
            <w:pPr>
              <w:pStyle w:val="af3"/>
              <w:rPr>
                <w:sz w:val="24"/>
                <w:szCs w:val="24"/>
              </w:rPr>
            </w:pPr>
            <w:r w:rsidRPr="00DF4E1B">
              <w:rPr>
                <w:sz w:val="24"/>
                <w:szCs w:val="24"/>
              </w:rPr>
              <w:t>3.</w:t>
            </w:r>
            <w:r w:rsidR="003103CB" w:rsidRPr="00DF4E1B">
              <w:rPr>
                <w:sz w:val="24"/>
                <w:szCs w:val="24"/>
              </w:rPr>
              <w:t>Аудит расчетов по таможенным платежам.</w:t>
            </w:r>
          </w:p>
          <w:p w14:paraId="3048EFF6" w14:textId="0AC09438" w:rsidR="00F623C7" w:rsidRPr="00DF4E1B" w:rsidRDefault="00F623C7" w:rsidP="00157FB0">
            <w:pPr>
              <w:pStyle w:val="af3"/>
              <w:rPr>
                <w:sz w:val="24"/>
                <w:szCs w:val="24"/>
              </w:rPr>
            </w:pPr>
            <w:r w:rsidRPr="00DF4E1B">
              <w:rPr>
                <w:sz w:val="24"/>
                <w:szCs w:val="24"/>
              </w:rPr>
              <w:t>4.</w:t>
            </w:r>
            <w:r w:rsidR="003103CB" w:rsidRPr="00DF4E1B">
              <w:rPr>
                <w:sz w:val="24"/>
                <w:szCs w:val="24"/>
              </w:rPr>
              <w:t xml:space="preserve"> Аудит отчетности участников ВЭД. </w:t>
            </w:r>
          </w:p>
          <w:p w14:paraId="0EBD3AB7" w14:textId="39B4DAF0" w:rsidR="004F588E" w:rsidRPr="00DF4E1B" w:rsidRDefault="00F623C7" w:rsidP="00157FB0">
            <w:pPr>
              <w:pStyle w:val="af3"/>
              <w:rPr>
                <w:sz w:val="24"/>
                <w:szCs w:val="24"/>
              </w:rPr>
            </w:pPr>
            <w:r w:rsidRPr="00DF4E1B">
              <w:rPr>
                <w:sz w:val="24"/>
                <w:szCs w:val="24"/>
              </w:rPr>
              <w:t>5.</w:t>
            </w:r>
            <w:r w:rsidR="003103CB" w:rsidRPr="00DF4E1B">
              <w:rPr>
                <w:sz w:val="24"/>
                <w:szCs w:val="24"/>
              </w:rPr>
              <w:t xml:space="preserve">Аудит импортных и экспортных операций. </w:t>
            </w:r>
            <w:r w:rsidRPr="00DF4E1B">
              <w:rPr>
                <w:sz w:val="24"/>
                <w:szCs w:val="24"/>
              </w:rPr>
              <w:t>6.</w:t>
            </w:r>
            <w:r w:rsidR="003103CB" w:rsidRPr="00DF4E1B">
              <w:rPr>
                <w:sz w:val="24"/>
                <w:szCs w:val="24"/>
              </w:rPr>
              <w:t>Особенности аудита отчетности  уполномоченного экономического</w:t>
            </w:r>
            <w:r w:rsidR="004477F8" w:rsidRPr="00DF4E1B">
              <w:rPr>
                <w:sz w:val="24"/>
                <w:szCs w:val="24"/>
              </w:rPr>
              <w:t xml:space="preserve"> оператора</w:t>
            </w:r>
          </w:p>
        </w:tc>
        <w:tc>
          <w:tcPr>
            <w:tcW w:w="1734" w:type="pct"/>
          </w:tcPr>
          <w:p w14:paraId="0C822D20" w14:textId="796C3858" w:rsidR="004F588E" w:rsidRPr="00DF4E1B" w:rsidRDefault="004F588E" w:rsidP="00157FB0">
            <w:pPr>
              <w:jc w:val="both"/>
              <w:rPr>
                <w:b/>
                <w:sz w:val="24"/>
                <w:szCs w:val="24"/>
              </w:rPr>
            </w:pPr>
            <w:r w:rsidRPr="00DF4E1B">
              <w:rPr>
                <w:sz w:val="24"/>
                <w:szCs w:val="24"/>
              </w:rPr>
              <w:t>Работа с основной и дополнительной учебной литературой, подготовка к лекционному занятию</w:t>
            </w:r>
          </w:p>
        </w:tc>
      </w:tr>
      <w:tr w:rsidR="004F588E" w:rsidRPr="0062241F" w14:paraId="4882020C" w14:textId="77777777" w:rsidTr="00C72C88">
        <w:tc>
          <w:tcPr>
            <w:tcW w:w="1266" w:type="pct"/>
            <w:shd w:val="clear" w:color="auto" w:fill="auto"/>
          </w:tcPr>
          <w:p w14:paraId="5D9D1D41" w14:textId="5B3DC206" w:rsidR="004F588E" w:rsidRPr="00DF4E1B" w:rsidRDefault="004F588E" w:rsidP="00157FB0">
            <w:pPr>
              <w:jc w:val="both"/>
              <w:rPr>
                <w:sz w:val="24"/>
                <w:szCs w:val="24"/>
              </w:rPr>
            </w:pPr>
            <w:r w:rsidRPr="00DF4E1B">
              <w:rPr>
                <w:sz w:val="24"/>
                <w:szCs w:val="24"/>
              </w:rPr>
              <w:t>Тема 9. Завершение аудита</w:t>
            </w:r>
          </w:p>
        </w:tc>
        <w:tc>
          <w:tcPr>
            <w:tcW w:w="2000" w:type="pct"/>
            <w:shd w:val="clear" w:color="auto" w:fill="auto"/>
          </w:tcPr>
          <w:p w14:paraId="60AEA210" w14:textId="77777777" w:rsidR="00F623C7" w:rsidRPr="00DF4E1B" w:rsidRDefault="00F623C7" w:rsidP="00157FB0">
            <w:pPr>
              <w:pStyle w:val="af3"/>
              <w:rPr>
                <w:sz w:val="24"/>
                <w:szCs w:val="24"/>
              </w:rPr>
            </w:pPr>
            <w:r w:rsidRPr="00DF4E1B">
              <w:rPr>
                <w:sz w:val="24"/>
                <w:szCs w:val="24"/>
              </w:rPr>
              <w:t>1.</w:t>
            </w:r>
            <w:r w:rsidR="003103CB" w:rsidRPr="00DF4E1B">
              <w:rPr>
                <w:sz w:val="24"/>
                <w:szCs w:val="24"/>
              </w:rPr>
              <w:t xml:space="preserve">Ответственность за подготовку отчетности. 2.Оценка прочей информации. </w:t>
            </w:r>
          </w:p>
          <w:p w14:paraId="30E24C65" w14:textId="268C2F88" w:rsidR="003103CB" w:rsidRPr="00DF4E1B" w:rsidRDefault="00F623C7" w:rsidP="00157FB0">
            <w:pPr>
              <w:pStyle w:val="af3"/>
              <w:rPr>
                <w:sz w:val="24"/>
                <w:szCs w:val="24"/>
              </w:rPr>
            </w:pPr>
            <w:r w:rsidRPr="00DF4E1B">
              <w:rPr>
                <w:sz w:val="24"/>
                <w:szCs w:val="24"/>
              </w:rPr>
              <w:t>3.</w:t>
            </w:r>
            <w:r w:rsidR="003103CB" w:rsidRPr="00DF4E1B">
              <w:rPr>
                <w:sz w:val="24"/>
                <w:szCs w:val="24"/>
              </w:rPr>
              <w:t>Включение в аудиторское заключения раздел «Прочая информация».</w:t>
            </w:r>
          </w:p>
          <w:p w14:paraId="6F78247F" w14:textId="77777777" w:rsidR="004F588E" w:rsidRPr="00DF4E1B" w:rsidRDefault="004F588E" w:rsidP="00157FB0">
            <w:pPr>
              <w:ind w:firstLine="709"/>
              <w:jc w:val="both"/>
              <w:rPr>
                <w:b/>
                <w:sz w:val="24"/>
                <w:szCs w:val="24"/>
              </w:rPr>
            </w:pPr>
          </w:p>
        </w:tc>
        <w:tc>
          <w:tcPr>
            <w:tcW w:w="1734" w:type="pct"/>
          </w:tcPr>
          <w:p w14:paraId="6F1D0CD4" w14:textId="47BA9283" w:rsidR="004F588E" w:rsidRPr="00DF4E1B" w:rsidRDefault="004F588E" w:rsidP="00157FB0">
            <w:pPr>
              <w:jc w:val="both"/>
              <w:rPr>
                <w:b/>
                <w:sz w:val="24"/>
                <w:szCs w:val="24"/>
              </w:rPr>
            </w:pPr>
            <w:r w:rsidRPr="00DF4E1B">
              <w:rPr>
                <w:sz w:val="24"/>
                <w:szCs w:val="24"/>
              </w:rPr>
              <w:t>Работа с основной и дополнительной учебной литературой, подготовка к лекционному занятию</w:t>
            </w:r>
          </w:p>
        </w:tc>
      </w:tr>
      <w:tr w:rsidR="004F588E" w:rsidRPr="0062241F" w14:paraId="0E5440F6" w14:textId="77777777" w:rsidTr="00C72C88">
        <w:tc>
          <w:tcPr>
            <w:tcW w:w="1266" w:type="pct"/>
            <w:shd w:val="clear" w:color="auto" w:fill="auto"/>
          </w:tcPr>
          <w:p w14:paraId="4B25310A" w14:textId="6B493526" w:rsidR="004F588E" w:rsidRPr="00DF4E1B" w:rsidRDefault="004F588E" w:rsidP="00157FB0">
            <w:pPr>
              <w:jc w:val="both"/>
              <w:rPr>
                <w:sz w:val="24"/>
                <w:szCs w:val="24"/>
              </w:rPr>
            </w:pPr>
            <w:r w:rsidRPr="00DF4E1B">
              <w:rPr>
                <w:sz w:val="24"/>
                <w:szCs w:val="24"/>
              </w:rPr>
              <w:t>Тема 10. Внутренний контроль</w:t>
            </w:r>
          </w:p>
        </w:tc>
        <w:tc>
          <w:tcPr>
            <w:tcW w:w="2000" w:type="pct"/>
            <w:shd w:val="clear" w:color="auto" w:fill="auto"/>
          </w:tcPr>
          <w:p w14:paraId="5410B4E9" w14:textId="7DA403E0" w:rsidR="003103CB" w:rsidRPr="00DF4E1B" w:rsidRDefault="003103CB" w:rsidP="00157FB0">
            <w:pPr>
              <w:pStyle w:val="af3"/>
              <w:jc w:val="both"/>
              <w:rPr>
                <w:sz w:val="24"/>
                <w:szCs w:val="24"/>
              </w:rPr>
            </w:pPr>
            <w:r w:rsidRPr="00DF4E1B">
              <w:rPr>
                <w:sz w:val="24"/>
                <w:szCs w:val="24"/>
              </w:rPr>
              <w:t>1.Значение внутреннего контроля для обеспечения устойчивого развития хозяйствующего субъекта.</w:t>
            </w:r>
          </w:p>
          <w:p w14:paraId="6CD71A2E" w14:textId="77777777" w:rsidR="004F588E" w:rsidRPr="00DF4E1B" w:rsidRDefault="004F588E" w:rsidP="00157FB0">
            <w:pPr>
              <w:ind w:firstLine="709"/>
              <w:jc w:val="both"/>
              <w:rPr>
                <w:b/>
                <w:sz w:val="24"/>
                <w:szCs w:val="24"/>
              </w:rPr>
            </w:pPr>
          </w:p>
        </w:tc>
        <w:tc>
          <w:tcPr>
            <w:tcW w:w="1734" w:type="pct"/>
          </w:tcPr>
          <w:p w14:paraId="131456D7" w14:textId="5B937FE2" w:rsidR="004F588E" w:rsidRPr="00DF4E1B" w:rsidRDefault="004F588E" w:rsidP="00157FB0">
            <w:pPr>
              <w:jc w:val="both"/>
              <w:rPr>
                <w:b/>
                <w:sz w:val="24"/>
                <w:szCs w:val="24"/>
              </w:rPr>
            </w:pPr>
            <w:r w:rsidRPr="00DF4E1B">
              <w:rPr>
                <w:sz w:val="24"/>
                <w:szCs w:val="24"/>
              </w:rPr>
              <w:t>Работа с основной и дополнительной учебной литературой, подготовка к лекционному занятию</w:t>
            </w:r>
          </w:p>
        </w:tc>
      </w:tr>
    </w:tbl>
    <w:p w14:paraId="2EE1E530" w14:textId="77777777" w:rsidR="00C72C88" w:rsidRPr="0062241F" w:rsidRDefault="00C72C88" w:rsidP="00157FB0">
      <w:pPr>
        <w:ind w:firstLine="709"/>
        <w:jc w:val="both"/>
        <w:rPr>
          <w:sz w:val="28"/>
          <w:szCs w:val="28"/>
        </w:rPr>
      </w:pPr>
    </w:p>
    <w:p w14:paraId="3E855954" w14:textId="77777777" w:rsidR="008E5DB9" w:rsidRPr="00F216D3" w:rsidRDefault="008E5DB9" w:rsidP="00157FB0">
      <w:pPr>
        <w:pStyle w:val="1"/>
        <w:keepNext w:val="0"/>
        <w:spacing w:before="0"/>
        <w:ind w:firstLine="709"/>
        <w:jc w:val="both"/>
        <w:rPr>
          <w:rFonts w:ascii="Times New Roman" w:hAnsi="Times New Roman" w:cs="Times New Roman"/>
          <w:b/>
          <w:sz w:val="28"/>
        </w:rPr>
      </w:pPr>
      <w:bookmarkStart w:id="11" w:name="_Toc138076454"/>
      <w:r w:rsidRPr="00F216D3">
        <w:rPr>
          <w:rFonts w:ascii="Times New Roman" w:hAnsi="Times New Roman" w:cs="Times New Roman"/>
          <w:b/>
          <w:sz w:val="28"/>
        </w:rPr>
        <w:t xml:space="preserve">6.2. </w:t>
      </w:r>
      <w:r w:rsidR="00F36684" w:rsidRPr="00F216D3">
        <w:rPr>
          <w:rFonts w:ascii="Times New Roman" w:hAnsi="Times New Roman" w:cs="Times New Roman"/>
          <w:b/>
          <w:sz w:val="28"/>
        </w:rPr>
        <w:t xml:space="preserve">Перечень вопросов, заданий, тем для подготовки к текущему контролю </w:t>
      </w:r>
      <w:r w:rsidR="00C545E0" w:rsidRPr="00F216D3">
        <w:rPr>
          <w:rFonts w:ascii="Times New Roman" w:hAnsi="Times New Roman" w:cs="Times New Roman"/>
          <w:b/>
          <w:sz w:val="28"/>
        </w:rPr>
        <w:t>(согласно таблице 2)</w:t>
      </w:r>
      <w:bookmarkEnd w:id="11"/>
    </w:p>
    <w:p w14:paraId="31DCA468" w14:textId="50335C0E" w:rsidR="00611207" w:rsidRDefault="00611207" w:rsidP="00157FB0">
      <w:pPr>
        <w:pStyle w:val="aa"/>
        <w:widowControl w:val="0"/>
        <w:ind w:firstLine="709"/>
        <w:jc w:val="both"/>
        <w:rPr>
          <w:b w:val="0"/>
          <w:strike/>
          <w:color w:val="FF0000"/>
          <w:szCs w:val="28"/>
        </w:rPr>
      </w:pPr>
    </w:p>
    <w:p w14:paraId="753A0A4C" w14:textId="039A1BB3" w:rsidR="00611207" w:rsidRDefault="00611207" w:rsidP="00157FB0">
      <w:pPr>
        <w:tabs>
          <w:tab w:val="left" w:pos="540"/>
        </w:tabs>
        <w:ind w:firstLine="709"/>
        <w:contextualSpacing/>
        <w:jc w:val="both"/>
        <w:rPr>
          <w:sz w:val="28"/>
          <w:szCs w:val="28"/>
        </w:rPr>
      </w:pPr>
      <w:r w:rsidRPr="00611207">
        <w:rPr>
          <w:sz w:val="28"/>
          <w:szCs w:val="28"/>
        </w:rPr>
        <w:t xml:space="preserve">Основными формами текущего контроля знаний по дисциплине «Аудит </w:t>
      </w:r>
      <w:r>
        <w:rPr>
          <w:sz w:val="28"/>
          <w:szCs w:val="28"/>
        </w:rPr>
        <w:t>и внутренний контроль</w:t>
      </w:r>
      <w:r w:rsidRPr="00611207">
        <w:rPr>
          <w:sz w:val="28"/>
          <w:szCs w:val="28"/>
        </w:rPr>
        <w:t xml:space="preserve">» являются: работа на практических и интерактивных занятиях; выполнение </w:t>
      </w:r>
      <w:r>
        <w:rPr>
          <w:sz w:val="28"/>
          <w:szCs w:val="28"/>
        </w:rPr>
        <w:t>домашнего творческого задания</w:t>
      </w:r>
      <w:r w:rsidRPr="00611207">
        <w:rPr>
          <w:sz w:val="28"/>
          <w:szCs w:val="28"/>
        </w:rPr>
        <w:t>. 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A2554D4" w14:textId="63045F5B" w:rsidR="000E2D45" w:rsidRDefault="000E2D45" w:rsidP="00157FB0">
      <w:pPr>
        <w:tabs>
          <w:tab w:val="left" w:pos="540"/>
        </w:tabs>
        <w:ind w:firstLine="709"/>
        <w:contextualSpacing/>
        <w:jc w:val="both"/>
        <w:rPr>
          <w:sz w:val="28"/>
          <w:szCs w:val="28"/>
        </w:rPr>
      </w:pPr>
    </w:p>
    <w:p w14:paraId="39CB067E" w14:textId="7C57EFA4" w:rsidR="000E2D45" w:rsidRPr="00611207" w:rsidRDefault="000E2D45" w:rsidP="00157FB0">
      <w:pPr>
        <w:tabs>
          <w:tab w:val="left" w:pos="540"/>
        </w:tabs>
        <w:ind w:firstLine="709"/>
        <w:contextualSpacing/>
        <w:jc w:val="center"/>
        <w:rPr>
          <w:sz w:val="28"/>
          <w:szCs w:val="28"/>
        </w:rPr>
      </w:pPr>
      <w:r>
        <w:rPr>
          <w:b/>
          <w:sz w:val="28"/>
          <w:szCs w:val="28"/>
        </w:rPr>
        <w:t xml:space="preserve">Тематика </w:t>
      </w:r>
      <w:r w:rsidR="00636EA5">
        <w:rPr>
          <w:b/>
          <w:sz w:val="28"/>
          <w:szCs w:val="28"/>
        </w:rPr>
        <w:t xml:space="preserve">домашнего творческого задания </w:t>
      </w:r>
    </w:p>
    <w:p w14:paraId="0B3C2E45" w14:textId="7F398B35" w:rsidR="00611207" w:rsidRPr="00636EA5" w:rsidRDefault="00611207" w:rsidP="00157FB0">
      <w:pPr>
        <w:tabs>
          <w:tab w:val="left" w:pos="540"/>
        </w:tabs>
        <w:ind w:firstLine="709"/>
        <w:contextualSpacing/>
        <w:jc w:val="both"/>
        <w:rPr>
          <w:color w:val="FF0000"/>
          <w:sz w:val="28"/>
          <w:szCs w:val="28"/>
        </w:rPr>
      </w:pPr>
    </w:p>
    <w:p w14:paraId="2BEF7D7E"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1. Перспективы развития рынка аудиторских услуг</w:t>
      </w:r>
    </w:p>
    <w:p w14:paraId="1DAE2211"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2. Риск-ориентированный внутренний контроль: практическая реализация</w:t>
      </w:r>
    </w:p>
    <w:p w14:paraId="3C5DB11B"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3. Проблемы формирования единого рынка ЕАЭС в области аудита</w:t>
      </w:r>
    </w:p>
    <w:p w14:paraId="716024DC"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4. Координация деятельности службы внутреннего аудита с центрами финансовой ответственности: критерии эффективности</w:t>
      </w:r>
    </w:p>
    <w:p w14:paraId="1072F3C7"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5. Проблемы качества информационного обеспечения аудита: теория и практика</w:t>
      </w:r>
    </w:p>
    <w:p w14:paraId="24FEC37B"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lastRenderedPageBreak/>
        <w:t xml:space="preserve">6. Стратегические перспективы развития аудиторской профессии </w:t>
      </w:r>
    </w:p>
    <w:p w14:paraId="5C9E0346"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7. Действия аудитора при выявления недобросовестных действий </w:t>
      </w:r>
    </w:p>
    <w:p w14:paraId="34F07A1C"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8. Мотивация менеджмента к достоверности бухгалтерской отчетности</w:t>
      </w:r>
    </w:p>
    <w:p w14:paraId="08894A4F"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9. Аудит прогнозной отчетности: проблема сбора аудиторских доказательств </w:t>
      </w:r>
    </w:p>
    <w:p w14:paraId="15F46CC7"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10. Методы оценки эффективности контрольного мероприятия </w:t>
      </w:r>
    </w:p>
    <w:p w14:paraId="5CFDCAFC"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11. Обязанности аудитора при проверке проспекта эмиссии акций</w:t>
      </w:r>
    </w:p>
    <w:p w14:paraId="0F610456"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12. Доказательства достоверности учетных данных </w:t>
      </w:r>
    </w:p>
    <w:p w14:paraId="17F0021B"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13. Взаимосвязь достоверности и существенности в аудите</w:t>
      </w:r>
    </w:p>
    <w:p w14:paraId="6D8D7563"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14. Критерии достоверности в аудите </w:t>
      </w:r>
    </w:p>
    <w:p w14:paraId="66DD3DEA"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15. Обзорная проверка и аудит: сравнительные характеристики </w:t>
      </w:r>
    </w:p>
    <w:p w14:paraId="509D2A06"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16. Обзор деятельности транснациональных аудиторско-консалтинговых компаний на российском и зарубежных рынках </w:t>
      </w:r>
    </w:p>
    <w:p w14:paraId="38621739"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17. Стратегические перспективы развития аудиторской профессии</w:t>
      </w:r>
    </w:p>
    <w:p w14:paraId="2621C6E4"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18. Факторы оценки эффективности управления аудиторской организацией </w:t>
      </w:r>
    </w:p>
    <w:p w14:paraId="78D7E2DB"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19. Корпоративная этика в аудиторско-консалтинговых организациях</w:t>
      </w:r>
    </w:p>
    <w:p w14:paraId="0D26D716"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20. Оценка эффективности внутреннего аудита в системе корпоративного управления </w:t>
      </w:r>
    </w:p>
    <w:p w14:paraId="26160D48"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21. Особенности организации внутреннего контроля (по сферам деятельности) </w:t>
      </w:r>
    </w:p>
    <w:p w14:paraId="37085607"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22. Особенности организации системы внутреннего контроля бизнес-процессов (по сферам деятельности) </w:t>
      </w:r>
    </w:p>
    <w:p w14:paraId="55D92056"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23. Стратегический аудит факторов роста стоимости бизнеса</w:t>
      </w:r>
    </w:p>
    <w:p w14:paraId="05BA5C43"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24. Аудит человеческого капитала организации </w:t>
      </w:r>
    </w:p>
    <w:p w14:paraId="597221B9"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25. Аудит объектов интеллектуальной собственности </w:t>
      </w:r>
    </w:p>
    <w:p w14:paraId="0A849692"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26. Внутренний контроль бизнес-процессов в организации </w:t>
      </w:r>
    </w:p>
    <w:p w14:paraId="1B9102C8"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27. Аудит как социальный институт </w:t>
      </w:r>
    </w:p>
    <w:p w14:paraId="25247EC9"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 xml:space="preserve">28. Этапы эволюции аудита </w:t>
      </w:r>
    </w:p>
    <w:p w14:paraId="0420AD7B"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29. Подходы и критерии независимости</w:t>
      </w:r>
    </w:p>
    <w:p w14:paraId="74ABED98" w14:textId="77777777" w:rsidR="000E2D45" w:rsidRPr="0062241F" w:rsidRDefault="000E2D45" w:rsidP="00157FB0">
      <w:pPr>
        <w:pStyle w:val="Default"/>
        <w:widowControl w:val="0"/>
        <w:spacing w:line="276" w:lineRule="auto"/>
        <w:ind w:right="-1" w:firstLine="709"/>
        <w:jc w:val="both"/>
        <w:rPr>
          <w:color w:val="auto"/>
          <w:sz w:val="28"/>
          <w:szCs w:val="28"/>
        </w:rPr>
      </w:pPr>
      <w:r w:rsidRPr="0062241F">
        <w:rPr>
          <w:color w:val="auto"/>
          <w:sz w:val="28"/>
          <w:szCs w:val="28"/>
        </w:rPr>
        <w:t>30. Организация внутреннего контроля соблюдения принципа независимости</w:t>
      </w:r>
    </w:p>
    <w:p w14:paraId="150A21F8" w14:textId="77777777" w:rsidR="00095ED6" w:rsidRPr="0062241F" w:rsidRDefault="00095ED6" w:rsidP="00157FB0">
      <w:pPr>
        <w:pStyle w:val="Default"/>
        <w:widowControl w:val="0"/>
        <w:spacing w:line="276" w:lineRule="auto"/>
        <w:ind w:right="-1" w:firstLine="709"/>
        <w:jc w:val="both"/>
        <w:rPr>
          <w:color w:val="auto"/>
          <w:sz w:val="28"/>
          <w:szCs w:val="28"/>
        </w:rPr>
      </w:pPr>
      <w:r w:rsidRPr="0062241F">
        <w:rPr>
          <w:color w:val="auto"/>
          <w:sz w:val="28"/>
          <w:szCs w:val="28"/>
        </w:rPr>
        <w:t>31.Методика аудита уполномоченного экономического оператора</w:t>
      </w:r>
    </w:p>
    <w:p w14:paraId="14101D1D" w14:textId="275CCB8C" w:rsidR="00095ED6" w:rsidRPr="0062241F" w:rsidRDefault="00095ED6" w:rsidP="00157FB0">
      <w:pPr>
        <w:pStyle w:val="Default"/>
        <w:widowControl w:val="0"/>
        <w:spacing w:line="276" w:lineRule="auto"/>
        <w:ind w:right="-1" w:firstLine="709"/>
        <w:jc w:val="both"/>
        <w:rPr>
          <w:color w:val="auto"/>
          <w:sz w:val="28"/>
          <w:szCs w:val="28"/>
        </w:rPr>
      </w:pPr>
      <w:r w:rsidRPr="0062241F">
        <w:rPr>
          <w:color w:val="auto"/>
          <w:sz w:val="28"/>
          <w:szCs w:val="28"/>
        </w:rPr>
        <w:t>32. Методика оценки таможенной стоимости после выпуска с применением методов аудита</w:t>
      </w:r>
    </w:p>
    <w:p w14:paraId="5FA459B5" w14:textId="0FF8D8E9" w:rsidR="00095ED6" w:rsidRPr="0062241F" w:rsidRDefault="00095ED6" w:rsidP="00157FB0">
      <w:pPr>
        <w:pStyle w:val="Default"/>
        <w:widowControl w:val="0"/>
        <w:spacing w:line="276" w:lineRule="auto"/>
        <w:ind w:right="-1" w:firstLine="709"/>
        <w:jc w:val="both"/>
        <w:rPr>
          <w:color w:val="auto"/>
          <w:sz w:val="28"/>
          <w:szCs w:val="28"/>
        </w:rPr>
      </w:pPr>
      <w:r w:rsidRPr="0062241F">
        <w:rPr>
          <w:color w:val="auto"/>
          <w:sz w:val="28"/>
          <w:szCs w:val="28"/>
        </w:rPr>
        <w:t xml:space="preserve">33. Методы аудита, применяемые </w:t>
      </w:r>
      <w:r w:rsidR="007712C0" w:rsidRPr="0062241F">
        <w:rPr>
          <w:color w:val="auto"/>
          <w:sz w:val="28"/>
          <w:szCs w:val="28"/>
        </w:rPr>
        <w:t>при</w:t>
      </w:r>
      <w:r w:rsidRPr="0062241F">
        <w:rPr>
          <w:color w:val="auto"/>
          <w:sz w:val="28"/>
          <w:szCs w:val="28"/>
        </w:rPr>
        <w:t xml:space="preserve"> аудит</w:t>
      </w:r>
      <w:r w:rsidR="007712C0" w:rsidRPr="0062241F">
        <w:rPr>
          <w:color w:val="auto"/>
          <w:sz w:val="28"/>
          <w:szCs w:val="28"/>
        </w:rPr>
        <w:t>е</w:t>
      </w:r>
      <w:r w:rsidRPr="0062241F">
        <w:rPr>
          <w:color w:val="auto"/>
          <w:sz w:val="28"/>
          <w:szCs w:val="28"/>
        </w:rPr>
        <w:t xml:space="preserve"> таможенной</w:t>
      </w:r>
      <w:r w:rsidR="007712C0" w:rsidRPr="0062241F">
        <w:rPr>
          <w:color w:val="auto"/>
          <w:sz w:val="28"/>
          <w:szCs w:val="28"/>
        </w:rPr>
        <w:t xml:space="preserve"> стоимости</w:t>
      </w:r>
    </w:p>
    <w:p w14:paraId="2D32C694" w14:textId="73A3F8FD" w:rsidR="007712C0" w:rsidRPr="0062241F" w:rsidRDefault="007712C0" w:rsidP="00157FB0">
      <w:pPr>
        <w:pStyle w:val="Default"/>
        <w:widowControl w:val="0"/>
        <w:spacing w:line="276" w:lineRule="auto"/>
        <w:ind w:right="-1" w:firstLine="709"/>
        <w:jc w:val="both"/>
        <w:rPr>
          <w:color w:val="auto"/>
          <w:sz w:val="28"/>
          <w:szCs w:val="28"/>
        </w:rPr>
      </w:pPr>
      <w:r w:rsidRPr="0062241F">
        <w:rPr>
          <w:color w:val="auto"/>
          <w:sz w:val="28"/>
          <w:szCs w:val="28"/>
        </w:rPr>
        <w:t>34. Методика аудита импортных операций</w:t>
      </w:r>
    </w:p>
    <w:p w14:paraId="02C6DCFA" w14:textId="6E7F5C35" w:rsidR="000E2D45" w:rsidRDefault="007712C0" w:rsidP="00157FB0">
      <w:pPr>
        <w:pStyle w:val="Default"/>
        <w:widowControl w:val="0"/>
        <w:spacing w:line="276" w:lineRule="auto"/>
        <w:ind w:right="-1" w:firstLine="709"/>
        <w:jc w:val="both"/>
        <w:rPr>
          <w:color w:val="auto"/>
          <w:sz w:val="28"/>
          <w:szCs w:val="28"/>
        </w:rPr>
      </w:pPr>
      <w:r w:rsidRPr="0062241F">
        <w:rPr>
          <w:color w:val="auto"/>
          <w:sz w:val="28"/>
          <w:szCs w:val="28"/>
        </w:rPr>
        <w:t>35. Методика аудита экспортных операций</w:t>
      </w:r>
    </w:p>
    <w:p w14:paraId="0F371118" w14:textId="77777777" w:rsidR="00BF1C34" w:rsidRDefault="00BF1C34" w:rsidP="00157FB0">
      <w:pPr>
        <w:pStyle w:val="Default"/>
        <w:widowControl w:val="0"/>
        <w:spacing w:line="276" w:lineRule="auto"/>
        <w:ind w:right="-1" w:firstLine="709"/>
        <w:jc w:val="both"/>
        <w:rPr>
          <w:color w:val="000000" w:themeColor="text1"/>
          <w:sz w:val="28"/>
          <w:szCs w:val="28"/>
          <w:shd w:val="clear" w:color="auto" w:fill="FFFFFF"/>
        </w:rPr>
      </w:pPr>
    </w:p>
    <w:p w14:paraId="221826EF" w14:textId="77777777" w:rsidR="000E2D45" w:rsidRPr="0062241F" w:rsidRDefault="000E2D45" w:rsidP="00157FB0">
      <w:pPr>
        <w:spacing w:line="276" w:lineRule="auto"/>
        <w:ind w:firstLine="709"/>
        <w:jc w:val="both"/>
        <w:rPr>
          <w:sz w:val="28"/>
          <w:szCs w:val="28"/>
        </w:rPr>
      </w:pPr>
      <w:r w:rsidRPr="0062241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D9E6298" w14:textId="5AFBDF6B" w:rsidR="00611207" w:rsidRPr="0062241F" w:rsidRDefault="00611207" w:rsidP="00157FB0">
      <w:pPr>
        <w:pStyle w:val="aa"/>
        <w:widowControl w:val="0"/>
        <w:ind w:firstLine="709"/>
        <w:jc w:val="both"/>
        <w:rPr>
          <w:b w:val="0"/>
          <w:strike/>
          <w:szCs w:val="28"/>
        </w:rPr>
      </w:pPr>
    </w:p>
    <w:p w14:paraId="0BB6E903" w14:textId="0CE41EED" w:rsidR="00636EA5" w:rsidRPr="0062241F" w:rsidRDefault="00636EA5" w:rsidP="00157FB0">
      <w:pPr>
        <w:pStyle w:val="aa"/>
        <w:widowControl w:val="0"/>
        <w:ind w:firstLine="709"/>
        <w:jc w:val="both"/>
        <w:rPr>
          <w:b w:val="0"/>
          <w:strike/>
          <w:szCs w:val="28"/>
        </w:rPr>
      </w:pPr>
    </w:p>
    <w:p w14:paraId="59D51136" w14:textId="77777777" w:rsidR="00691B5F" w:rsidRPr="0062241F" w:rsidRDefault="00636EA5" w:rsidP="00157FB0">
      <w:pPr>
        <w:ind w:firstLine="709"/>
        <w:jc w:val="center"/>
        <w:rPr>
          <w:b/>
          <w:sz w:val="28"/>
          <w:szCs w:val="28"/>
        </w:rPr>
      </w:pPr>
      <w:r w:rsidRPr="0062241F">
        <w:rPr>
          <w:b/>
          <w:sz w:val="28"/>
          <w:szCs w:val="28"/>
        </w:rPr>
        <w:lastRenderedPageBreak/>
        <w:t xml:space="preserve">Домашнее творческое задание </w:t>
      </w:r>
    </w:p>
    <w:p w14:paraId="0E198AD5" w14:textId="52A6363E" w:rsidR="00636EA5" w:rsidRPr="0062241F" w:rsidRDefault="00636EA5" w:rsidP="00157FB0">
      <w:pPr>
        <w:ind w:firstLine="709"/>
        <w:jc w:val="center"/>
        <w:rPr>
          <w:b/>
          <w:sz w:val="28"/>
          <w:szCs w:val="28"/>
        </w:rPr>
      </w:pPr>
      <w:r w:rsidRPr="0062241F">
        <w:rPr>
          <w:b/>
          <w:sz w:val="28"/>
          <w:szCs w:val="28"/>
        </w:rPr>
        <w:t>по разработке системы внутреннего контроля организации</w:t>
      </w:r>
    </w:p>
    <w:p w14:paraId="4D7BCC07" w14:textId="77777777" w:rsidR="00691B5F" w:rsidRPr="0062241F" w:rsidRDefault="00691B5F" w:rsidP="00E20E5C">
      <w:pPr>
        <w:tabs>
          <w:tab w:val="left" w:pos="851"/>
          <w:tab w:val="left" w:pos="993"/>
        </w:tabs>
        <w:ind w:firstLine="709"/>
        <w:jc w:val="center"/>
        <w:rPr>
          <w:b/>
          <w:sz w:val="28"/>
          <w:szCs w:val="28"/>
        </w:rPr>
      </w:pPr>
    </w:p>
    <w:p w14:paraId="4B1BCEB3" w14:textId="77777777" w:rsidR="00636EA5" w:rsidRPr="0062241F" w:rsidRDefault="00636EA5" w:rsidP="00E20E5C">
      <w:pPr>
        <w:tabs>
          <w:tab w:val="left" w:pos="851"/>
          <w:tab w:val="left" w:pos="993"/>
        </w:tabs>
        <w:spacing w:line="360" w:lineRule="auto"/>
        <w:ind w:firstLine="709"/>
        <w:jc w:val="both"/>
        <w:rPr>
          <w:sz w:val="28"/>
          <w:szCs w:val="28"/>
        </w:rPr>
      </w:pPr>
      <w:r w:rsidRPr="0062241F">
        <w:rPr>
          <w:sz w:val="28"/>
          <w:szCs w:val="28"/>
        </w:rPr>
        <w:t>В соответствии с п.12 МСА 315 аудитор должен получить понимание системы внутреннего контроля организации в части, значимой для проведения аудита.</w:t>
      </w:r>
    </w:p>
    <w:p w14:paraId="04D5887D" w14:textId="0900BC45" w:rsidR="00636EA5" w:rsidRPr="0062241F" w:rsidRDefault="00636EA5" w:rsidP="00E20E5C">
      <w:pPr>
        <w:tabs>
          <w:tab w:val="left" w:pos="851"/>
          <w:tab w:val="left" w:pos="993"/>
        </w:tabs>
        <w:spacing w:line="360" w:lineRule="auto"/>
        <w:ind w:firstLine="709"/>
        <w:jc w:val="both"/>
        <w:rPr>
          <w:sz w:val="28"/>
          <w:szCs w:val="28"/>
        </w:rPr>
      </w:pPr>
      <w:r w:rsidRPr="0062241F">
        <w:rPr>
          <w:sz w:val="28"/>
          <w:szCs w:val="28"/>
        </w:rPr>
        <w:t xml:space="preserve">Целью выполнения </w:t>
      </w:r>
      <w:r w:rsidR="00CA7BF0" w:rsidRPr="0062241F">
        <w:rPr>
          <w:sz w:val="28"/>
          <w:szCs w:val="28"/>
        </w:rPr>
        <w:t>домашнего творческого задания</w:t>
      </w:r>
      <w:r w:rsidRPr="0062241F">
        <w:rPr>
          <w:sz w:val="28"/>
          <w:szCs w:val="28"/>
        </w:rPr>
        <w:t xml:space="preserve"> является:</w:t>
      </w:r>
    </w:p>
    <w:p w14:paraId="0EE1E6A0" w14:textId="77777777" w:rsidR="00636EA5" w:rsidRPr="0062241F" w:rsidRDefault="00636EA5" w:rsidP="00E20E5C">
      <w:pPr>
        <w:pStyle w:val="a6"/>
        <w:numPr>
          <w:ilvl w:val="0"/>
          <w:numId w:val="18"/>
        </w:numPr>
        <w:tabs>
          <w:tab w:val="left" w:pos="851"/>
          <w:tab w:val="left" w:pos="993"/>
        </w:tabs>
        <w:autoSpaceDE/>
        <w:autoSpaceDN/>
        <w:adjustRightInd/>
        <w:spacing w:line="360" w:lineRule="auto"/>
        <w:ind w:left="0" w:firstLine="709"/>
        <w:contextualSpacing/>
        <w:jc w:val="both"/>
        <w:rPr>
          <w:sz w:val="28"/>
          <w:szCs w:val="28"/>
        </w:rPr>
      </w:pPr>
      <w:r w:rsidRPr="0062241F">
        <w:rPr>
          <w:sz w:val="28"/>
          <w:szCs w:val="28"/>
        </w:rPr>
        <w:t>закрепление знаний в области структуры внутреннего контроля, полученных в ходе занятий;</w:t>
      </w:r>
    </w:p>
    <w:p w14:paraId="0B5938FB" w14:textId="77777777" w:rsidR="00636EA5" w:rsidRPr="0062241F" w:rsidRDefault="00636EA5" w:rsidP="00E20E5C">
      <w:pPr>
        <w:pStyle w:val="a6"/>
        <w:numPr>
          <w:ilvl w:val="0"/>
          <w:numId w:val="18"/>
        </w:numPr>
        <w:tabs>
          <w:tab w:val="left" w:pos="851"/>
          <w:tab w:val="left" w:pos="993"/>
        </w:tabs>
        <w:autoSpaceDE/>
        <w:autoSpaceDN/>
        <w:adjustRightInd/>
        <w:spacing w:line="360" w:lineRule="auto"/>
        <w:ind w:left="0" w:firstLine="709"/>
        <w:contextualSpacing/>
        <w:jc w:val="both"/>
        <w:rPr>
          <w:sz w:val="28"/>
          <w:szCs w:val="28"/>
        </w:rPr>
      </w:pPr>
      <w:r w:rsidRPr="0062241F">
        <w:rPr>
          <w:sz w:val="28"/>
          <w:szCs w:val="28"/>
        </w:rPr>
        <w:t>понимание взаимосвязи элементов внутреннего контроля, соотношения рисков и контрольных процедур;</w:t>
      </w:r>
    </w:p>
    <w:p w14:paraId="78EBB924" w14:textId="77777777" w:rsidR="00636EA5" w:rsidRPr="0062241F" w:rsidRDefault="00636EA5" w:rsidP="00E20E5C">
      <w:pPr>
        <w:pStyle w:val="a6"/>
        <w:numPr>
          <w:ilvl w:val="0"/>
          <w:numId w:val="18"/>
        </w:numPr>
        <w:tabs>
          <w:tab w:val="left" w:pos="851"/>
          <w:tab w:val="left" w:pos="993"/>
        </w:tabs>
        <w:autoSpaceDE/>
        <w:autoSpaceDN/>
        <w:adjustRightInd/>
        <w:spacing w:line="360" w:lineRule="auto"/>
        <w:ind w:left="0" w:firstLine="709"/>
        <w:contextualSpacing/>
        <w:jc w:val="both"/>
        <w:rPr>
          <w:sz w:val="28"/>
          <w:szCs w:val="28"/>
        </w:rPr>
      </w:pPr>
      <w:r w:rsidRPr="0062241F">
        <w:rPr>
          <w:sz w:val="28"/>
          <w:szCs w:val="28"/>
        </w:rPr>
        <w:t>получение навыков разработки системы внутреннего контроля организации.</w:t>
      </w:r>
    </w:p>
    <w:p w14:paraId="5C6D136A" w14:textId="036DF6F0" w:rsidR="00636EA5" w:rsidRPr="0062241F" w:rsidRDefault="00636EA5" w:rsidP="00E20E5C">
      <w:pPr>
        <w:pStyle w:val="a6"/>
        <w:tabs>
          <w:tab w:val="left" w:pos="851"/>
          <w:tab w:val="left" w:pos="993"/>
        </w:tabs>
        <w:spacing w:line="360" w:lineRule="auto"/>
        <w:ind w:left="0" w:firstLine="709"/>
        <w:jc w:val="both"/>
        <w:rPr>
          <w:sz w:val="28"/>
          <w:szCs w:val="28"/>
        </w:rPr>
      </w:pPr>
      <w:r w:rsidRPr="0062241F">
        <w:rPr>
          <w:sz w:val="28"/>
          <w:szCs w:val="28"/>
        </w:rPr>
        <w:t>Э</w:t>
      </w:r>
      <w:r w:rsidR="00CA7BF0" w:rsidRPr="0062241F">
        <w:rPr>
          <w:sz w:val="28"/>
          <w:szCs w:val="28"/>
        </w:rPr>
        <w:t>тапы выполнения:</w:t>
      </w:r>
    </w:p>
    <w:p w14:paraId="7544C60F" w14:textId="0A7B3187" w:rsidR="00CA7BF0" w:rsidRPr="0062241F" w:rsidRDefault="00636EA5" w:rsidP="00E20E5C">
      <w:pPr>
        <w:tabs>
          <w:tab w:val="left" w:pos="851"/>
          <w:tab w:val="left" w:pos="993"/>
        </w:tabs>
        <w:autoSpaceDE/>
        <w:autoSpaceDN/>
        <w:adjustRightInd/>
        <w:spacing w:line="360" w:lineRule="auto"/>
        <w:ind w:firstLine="709"/>
        <w:contextualSpacing/>
        <w:jc w:val="both"/>
        <w:rPr>
          <w:sz w:val="28"/>
          <w:szCs w:val="28"/>
        </w:rPr>
      </w:pPr>
      <w:r w:rsidRPr="0062241F">
        <w:rPr>
          <w:sz w:val="28"/>
          <w:szCs w:val="28"/>
        </w:rPr>
        <w:t xml:space="preserve">Задание 1. </w:t>
      </w:r>
      <w:r w:rsidR="00CA7BF0" w:rsidRPr="0062241F">
        <w:rPr>
          <w:sz w:val="28"/>
          <w:szCs w:val="28"/>
        </w:rPr>
        <w:t xml:space="preserve">Выбрать вид бизнеса, в отношении которого будет выполняться контрольная работа. </w:t>
      </w:r>
    </w:p>
    <w:p w14:paraId="5F8EC01E" w14:textId="71334D7D" w:rsidR="00636EA5" w:rsidRPr="0062241F" w:rsidRDefault="00CA7BF0" w:rsidP="00E20E5C">
      <w:pPr>
        <w:tabs>
          <w:tab w:val="left" w:pos="851"/>
          <w:tab w:val="left" w:pos="993"/>
        </w:tabs>
        <w:spacing w:line="360" w:lineRule="auto"/>
        <w:ind w:firstLine="709"/>
        <w:jc w:val="both"/>
        <w:rPr>
          <w:sz w:val="28"/>
          <w:szCs w:val="28"/>
        </w:rPr>
      </w:pPr>
      <w:r w:rsidRPr="0062241F">
        <w:rPr>
          <w:sz w:val="28"/>
          <w:szCs w:val="28"/>
        </w:rPr>
        <w:t xml:space="preserve">Задание 2. </w:t>
      </w:r>
      <w:r w:rsidR="00636EA5" w:rsidRPr="0062241F">
        <w:rPr>
          <w:sz w:val="28"/>
          <w:szCs w:val="28"/>
        </w:rPr>
        <w:t>Выбрать процесс.</w:t>
      </w:r>
    </w:p>
    <w:p w14:paraId="026D2D59" w14:textId="36385CDC" w:rsidR="00636EA5" w:rsidRPr="0062241F" w:rsidRDefault="00636EA5" w:rsidP="00E20E5C">
      <w:pPr>
        <w:tabs>
          <w:tab w:val="left" w:pos="851"/>
          <w:tab w:val="left" w:pos="993"/>
        </w:tabs>
        <w:spacing w:line="360" w:lineRule="auto"/>
        <w:ind w:firstLine="709"/>
        <w:jc w:val="both"/>
        <w:rPr>
          <w:sz w:val="28"/>
          <w:szCs w:val="28"/>
        </w:rPr>
      </w:pPr>
      <w:r w:rsidRPr="0062241F">
        <w:rPr>
          <w:sz w:val="28"/>
          <w:szCs w:val="28"/>
        </w:rPr>
        <w:t xml:space="preserve">Задание </w:t>
      </w:r>
      <w:r w:rsidR="00CA7BF0" w:rsidRPr="0062241F">
        <w:rPr>
          <w:sz w:val="28"/>
          <w:szCs w:val="28"/>
        </w:rPr>
        <w:t>3</w:t>
      </w:r>
      <w:r w:rsidRPr="0062241F">
        <w:rPr>
          <w:sz w:val="28"/>
          <w:szCs w:val="28"/>
        </w:rPr>
        <w:t>. Описать основной бизнес-процесс организации по классической модели «вход»-«переработка»-«выход».</w:t>
      </w:r>
    </w:p>
    <w:p w14:paraId="317158C5" w14:textId="6C09BFF8" w:rsidR="00636EA5" w:rsidRPr="0062241F" w:rsidRDefault="00636EA5" w:rsidP="00E20E5C">
      <w:pPr>
        <w:tabs>
          <w:tab w:val="left" w:pos="851"/>
          <w:tab w:val="left" w:pos="993"/>
        </w:tabs>
        <w:spacing w:line="360" w:lineRule="auto"/>
        <w:ind w:firstLine="709"/>
        <w:jc w:val="both"/>
        <w:rPr>
          <w:sz w:val="28"/>
          <w:szCs w:val="28"/>
        </w:rPr>
      </w:pPr>
      <w:r w:rsidRPr="0062241F">
        <w:rPr>
          <w:sz w:val="28"/>
          <w:szCs w:val="28"/>
        </w:rPr>
        <w:t xml:space="preserve">Задание </w:t>
      </w:r>
      <w:r w:rsidR="00CA7BF0" w:rsidRPr="0062241F">
        <w:rPr>
          <w:sz w:val="28"/>
          <w:szCs w:val="28"/>
        </w:rPr>
        <w:t>4</w:t>
      </w:r>
      <w:r w:rsidRPr="0062241F">
        <w:rPr>
          <w:sz w:val="28"/>
          <w:szCs w:val="28"/>
        </w:rPr>
        <w:t>. Описать риски, возникающие на каждом из этапов бизнес-процесса.</w:t>
      </w:r>
    </w:p>
    <w:p w14:paraId="64674233" w14:textId="506A5361" w:rsidR="00636EA5" w:rsidRPr="0062241F" w:rsidRDefault="00636EA5" w:rsidP="00E20E5C">
      <w:pPr>
        <w:tabs>
          <w:tab w:val="left" w:pos="851"/>
          <w:tab w:val="left" w:pos="993"/>
        </w:tabs>
        <w:spacing w:line="360" w:lineRule="auto"/>
        <w:ind w:firstLine="709"/>
        <w:jc w:val="both"/>
        <w:rPr>
          <w:sz w:val="28"/>
          <w:szCs w:val="28"/>
        </w:rPr>
      </w:pPr>
      <w:r w:rsidRPr="0062241F">
        <w:rPr>
          <w:sz w:val="28"/>
          <w:szCs w:val="28"/>
        </w:rPr>
        <w:t xml:space="preserve">Задание </w:t>
      </w:r>
      <w:r w:rsidR="00CA7BF0" w:rsidRPr="0062241F">
        <w:rPr>
          <w:sz w:val="28"/>
          <w:szCs w:val="28"/>
        </w:rPr>
        <w:t>5</w:t>
      </w:r>
      <w:r w:rsidRPr="0062241F">
        <w:rPr>
          <w:sz w:val="28"/>
          <w:szCs w:val="28"/>
        </w:rPr>
        <w:t xml:space="preserve">. Составить матрицу рисков, определить способы реагирования на риски. </w:t>
      </w:r>
    </w:p>
    <w:p w14:paraId="68639E0E" w14:textId="39FC07EF" w:rsidR="00636EA5" w:rsidRPr="0062241F" w:rsidRDefault="00636EA5" w:rsidP="00E20E5C">
      <w:pPr>
        <w:tabs>
          <w:tab w:val="left" w:pos="851"/>
          <w:tab w:val="left" w:pos="993"/>
        </w:tabs>
        <w:spacing w:line="360" w:lineRule="auto"/>
        <w:ind w:firstLine="709"/>
        <w:jc w:val="both"/>
        <w:rPr>
          <w:sz w:val="28"/>
          <w:szCs w:val="28"/>
        </w:rPr>
      </w:pPr>
      <w:r w:rsidRPr="0062241F">
        <w:rPr>
          <w:sz w:val="28"/>
          <w:szCs w:val="28"/>
        </w:rPr>
        <w:t xml:space="preserve">Задание </w:t>
      </w:r>
      <w:r w:rsidR="00CA7BF0" w:rsidRPr="0062241F">
        <w:rPr>
          <w:sz w:val="28"/>
          <w:szCs w:val="28"/>
        </w:rPr>
        <w:t>6</w:t>
      </w:r>
      <w:r w:rsidRPr="0062241F">
        <w:rPr>
          <w:sz w:val="28"/>
          <w:szCs w:val="28"/>
        </w:rPr>
        <w:t>. В отношении значимых рисков, по которым выбран способ реагирования «Снижение», разработать контрольные процедуры, направленные на снижение риска.</w:t>
      </w:r>
    </w:p>
    <w:p w14:paraId="50B35EC5" w14:textId="11B00EEC" w:rsidR="00636EA5" w:rsidRPr="0062241F" w:rsidRDefault="00636EA5" w:rsidP="00E20E5C">
      <w:pPr>
        <w:tabs>
          <w:tab w:val="left" w:pos="851"/>
          <w:tab w:val="left" w:pos="993"/>
        </w:tabs>
        <w:spacing w:line="360" w:lineRule="auto"/>
        <w:ind w:firstLine="709"/>
        <w:jc w:val="both"/>
        <w:rPr>
          <w:sz w:val="28"/>
          <w:szCs w:val="28"/>
        </w:rPr>
      </w:pPr>
      <w:r w:rsidRPr="0062241F">
        <w:rPr>
          <w:sz w:val="28"/>
          <w:szCs w:val="28"/>
        </w:rPr>
        <w:t xml:space="preserve">Задание </w:t>
      </w:r>
      <w:r w:rsidR="00CA7BF0" w:rsidRPr="0062241F">
        <w:rPr>
          <w:sz w:val="28"/>
          <w:szCs w:val="28"/>
        </w:rPr>
        <w:t>7</w:t>
      </w:r>
      <w:r w:rsidRPr="0062241F">
        <w:rPr>
          <w:sz w:val="28"/>
          <w:szCs w:val="28"/>
        </w:rPr>
        <w:t>. Составить описание карты рисков, с указанием вида рисков, контрольных процедур, и других параметров (3-5 рисков не более).</w:t>
      </w:r>
    </w:p>
    <w:p w14:paraId="0C4783B0" w14:textId="3F7B65EB" w:rsidR="00636EA5" w:rsidRPr="0062241F" w:rsidRDefault="00636EA5" w:rsidP="00E20E5C">
      <w:pPr>
        <w:tabs>
          <w:tab w:val="left" w:pos="851"/>
          <w:tab w:val="left" w:pos="993"/>
        </w:tabs>
        <w:spacing w:line="360" w:lineRule="auto"/>
        <w:ind w:firstLine="709"/>
        <w:jc w:val="both"/>
        <w:rPr>
          <w:sz w:val="28"/>
          <w:szCs w:val="28"/>
        </w:rPr>
      </w:pPr>
      <w:r w:rsidRPr="0062241F">
        <w:rPr>
          <w:sz w:val="28"/>
          <w:szCs w:val="28"/>
        </w:rPr>
        <w:t xml:space="preserve">Задание </w:t>
      </w:r>
      <w:r w:rsidR="00CA7BF0" w:rsidRPr="0062241F">
        <w:rPr>
          <w:sz w:val="28"/>
          <w:szCs w:val="28"/>
        </w:rPr>
        <w:t>8</w:t>
      </w:r>
      <w:r w:rsidRPr="0062241F">
        <w:rPr>
          <w:sz w:val="28"/>
          <w:szCs w:val="28"/>
        </w:rPr>
        <w:t xml:space="preserve">. Описать информационную модель, обеспечивающую функционирование разработанных элементов внутреннего контроля. </w:t>
      </w:r>
    </w:p>
    <w:p w14:paraId="1B242F43" w14:textId="423CDB39" w:rsidR="00636EA5" w:rsidRDefault="00636EA5" w:rsidP="00157FB0">
      <w:pPr>
        <w:pStyle w:val="aa"/>
        <w:widowControl w:val="0"/>
        <w:ind w:firstLine="709"/>
        <w:jc w:val="both"/>
        <w:rPr>
          <w:b w:val="0"/>
          <w:color w:val="FF0000"/>
          <w:szCs w:val="28"/>
        </w:rPr>
      </w:pPr>
    </w:p>
    <w:p w14:paraId="7F74C673" w14:textId="77777777" w:rsidR="00145199" w:rsidRPr="00F216D3" w:rsidRDefault="00145199" w:rsidP="00E20E5C">
      <w:pPr>
        <w:pStyle w:val="1"/>
        <w:keepNext w:val="0"/>
        <w:spacing w:before="0"/>
        <w:ind w:firstLine="709"/>
        <w:jc w:val="both"/>
        <w:rPr>
          <w:rFonts w:ascii="Times New Roman" w:hAnsi="Times New Roman" w:cs="Times New Roman"/>
          <w:b/>
          <w:sz w:val="28"/>
        </w:rPr>
      </w:pPr>
      <w:bookmarkStart w:id="12" w:name="_Toc138076455"/>
      <w:r w:rsidRPr="00F216D3">
        <w:rPr>
          <w:rFonts w:ascii="Times New Roman" w:hAnsi="Times New Roman" w:cs="Times New Roman"/>
          <w:b/>
          <w:sz w:val="28"/>
        </w:rPr>
        <w:t>7. Фонд оценочных средств для проведения промежуточной аттестации обучающихся по дисциплине</w:t>
      </w:r>
      <w:bookmarkEnd w:id="12"/>
    </w:p>
    <w:p w14:paraId="7A3BA6D0" w14:textId="77777777" w:rsidR="00F64AD9" w:rsidRPr="0062241F" w:rsidRDefault="00F64AD9" w:rsidP="00157FB0">
      <w:pPr>
        <w:spacing w:line="276" w:lineRule="auto"/>
        <w:ind w:firstLine="708"/>
        <w:jc w:val="both"/>
        <w:rPr>
          <w:sz w:val="28"/>
          <w:szCs w:val="28"/>
        </w:rPr>
      </w:pPr>
      <w:r w:rsidRPr="0062241F">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62241F">
        <w:rPr>
          <w:sz w:val="28"/>
          <w:szCs w:val="28"/>
        </w:rPr>
        <w:lastRenderedPageBreak/>
        <w:t xml:space="preserve">образовательной программы (перечень компетенций) с указанием индикаторов их достижения и планируемых результатов обучения по дисциплине». </w:t>
      </w:r>
    </w:p>
    <w:p w14:paraId="44FA5412" w14:textId="1E248629" w:rsidR="00F64AD9" w:rsidRPr="0062241F" w:rsidRDefault="00F64AD9" w:rsidP="00157FB0">
      <w:pPr>
        <w:spacing w:line="276" w:lineRule="auto"/>
        <w:ind w:firstLine="708"/>
        <w:jc w:val="both"/>
        <w:rPr>
          <w:sz w:val="28"/>
          <w:szCs w:val="28"/>
        </w:rPr>
      </w:pPr>
      <w:r w:rsidRPr="0062241F">
        <w:rPr>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7"/>
        <w:tblW w:w="0" w:type="auto"/>
        <w:tblLook w:val="04A0" w:firstRow="1" w:lastRow="0" w:firstColumn="1" w:lastColumn="0" w:noHBand="0" w:noVBand="1"/>
      </w:tblPr>
      <w:tblGrid>
        <w:gridCol w:w="2552"/>
        <w:gridCol w:w="2552"/>
        <w:gridCol w:w="2182"/>
        <w:gridCol w:w="3135"/>
      </w:tblGrid>
      <w:tr w:rsidR="00F0132A" w14:paraId="6EFA6780" w14:textId="77777777" w:rsidTr="00DF4E1B">
        <w:tc>
          <w:tcPr>
            <w:tcW w:w="2552" w:type="dxa"/>
          </w:tcPr>
          <w:p w14:paraId="03A9C8A8" w14:textId="77777777" w:rsidR="00F0132A" w:rsidRPr="00F216D3" w:rsidRDefault="00F0132A" w:rsidP="00157FB0">
            <w:pPr>
              <w:jc w:val="both"/>
              <w:rPr>
                <w:sz w:val="24"/>
                <w:szCs w:val="24"/>
              </w:rPr>
            </w:pPr>
            <w:r w:rsidRPr="00F216D3">
              <w:rPr>
                <w:sz w:val="24"/>
                <w:szCs w:val="24"/>
              </w:rPr>
              <w:t xml:space="preserve">Наименование компетенции </w:t>
            </w:r>
          </w:p>
        </w:tc>
        <w:tc>
          <w:tcPr>
            <w:tcW w:w="2552" w:type="dxa"/>
          </w:tcPr>
          <w:p w14:paraId="23837747" w14:textId="77777777" w:rsidR="00F0132A" w:rsidRPr="00F216D3" w:rsidRDefault="00F0132A" w:rsidP="00157FB0">
            <w:pPr>
              <w:jc w:val="both"/>
              <w:rPr>
                <w:sz w:val="24"/>
                <w:szCs w:val="24"/>
              </w:rPr>
            </w:pPr>
            <w:r w:rsidRPr="00F216D3">
              <w:rPr>
                <w:sz w:val="24"/>
                <w:szCs w:val="24"/>
              </w:rPr>
              <w:t xml:space="preserve">Наименование  индикаторов достижения компетенции </w:t>
            </w:r>
          </w:p>
        </w:tc>
        <w:tc>
          <w:tcPr>
            <w:tcW w:w="2182" w:type="dxa"/>
          </w:tcPr>
          <w:p w14:paraId="058392A6" w14:textId="77777777" w:rsidR="00F0132A" w:rsidRPr="00F216D3" w:rsidRDefault="00F0132A" w:rsidP="00157FB0">
            <w:pPr>
              <w:jc w:val="both"/>
              <w:rPr>
                <w:sz w:val="24"/>
                <w:szCs w:val="24"/>
              </w:rPr>
            </w:pPr>
            <w:r w:rsidRPr="00F216D3">
              <w:rPr>
                <w:sz w:val="24"/>
                <w:szCs w:val="24"/>
              </w:rPr>
              <w:t>Результаты обучения ( умения и знания), соотнесенные с индикаторами достижения компетенции</w:t>
            </w:r>
          </w:p>
        </w:tc>
        <w:tc>
          <w:tcPr>
            <w:tcW w:w="3135" w:type="dxa"/>
          </w:tcPr>
          <w:p w14:paraId="239D9218" w14:textId="77777777" w:rsidR="00F0132A" w:rsidRPr="00F216D3" w:rsidRDefault="00F0132A" w:rsidP="00157FB0">
            <w:pPr>
              <w:jc w:val="both"/>
              <w:rPr>
                <w:sz w:val="24"/>
                <w:szCs w:val="24"/>
              </w:rPr>
            </w:pPr>
            <w:r w:rsidRPr="00F216D3">
              <w:rPr>
                <w:sz w:val="24"/>
                <w:szCs w:val="24"/>
              </w:rPr>
              <w:t>Типовые контрольные задания</w:t>
            </w:r>
          </w:p>
        </w:tc>
      </w:tr>
      <w:tr w:rsidR="00E8073E" w:rsidRPr="0062241F" w14:paraId="11F928F6" w14:textId="77777777" w:rsidTr="00DF4E1B">
        <w:tc>
          <w:tcPr>
            <w:tcW w:w="2552" w:type="dxa"/>
          </w:tcPr>
          <w:p w14:paraId="17618FF7" w14:textId="1DF50E10" w:rsidR="00E8073E" w:rsidRPr="00F216D3" w:rsidRDefault="004477F8" w:rsidP="00157FB0">
            <w:pPr>
              <w:jc w:val="both"/>
              <w:rPr>
                <w:sz w:val="24"/>
                <w:szCs w:val="24"/>
              </w:rPr>
            </w:pPr>
            <w:r w:rsidRPr="00F216D3">
              <w:rPr>
                <w:sz w:val="24"/>
                <w:szCs w:val="24"/>
              </w:rPr>
              <w:t>Способен осуществлять сбор, обработку, анализ данных для решения профессиональных задач, информирования органов государственной власти и общества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(ОПК-2)</w:t>
            </w:r>
          </w:p>
        </w:tc>
        <w:tc>
          <w:tcPr>
            <w:tcW w:w="2552" w:type="dxa"/>
          </w:tcPr>
          <w:p w14:paraId="461ADE3F" w14:textId="77777777" w:rsidR="004477F8" w:rsidRPr="00F216D3" w:rsidRDefault="004477F8" w:rsidP="00157FB0">
            <w:pPr>
              <w:jc w:val="both"/>
              <w:rPr>
                <w:sz w:val="24"/>
                <w:szCs w:val="24"/>
              </w:rPr>
            </w:pPr>
            <w:r w:rsidRPr="00F216D3">
              <w:rPr>
                <w:sz w:val="24"/>
                <w:szCs w:val="24"/>
              </w:rPr>
              <w:t>1. Проводит сбор,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финансово-экономических решений, информирования органов государственной власти и общества.</w:t>
            </w:r>
          </w:p>
          <w:p w14:paraId="14DCB0F4" w14:textId="0FCCE198" w:rsidR="00E8073E" w:rsidRPr="00F216D3" w:rsidRDefault="004477F8" w:rsidP="00157FB0">
            <w:pPr>
              <w:jc w:val="both"/>
              <w:rPr>
                <w:sz w:val="24"/>
                <w:szCs w:val="24"/>
              </w:rPr>
            </w:pPr>
            <w:r w:rsidRPr="00F216D3">
              <w:rPr>
                <w:sz w:val="24"/>
                <w:szCs w:val="24"/>
              </w:rPr>
              <w:t>2. Использует основные базы знаний (справочно-библиотечные, справочно-правовые) для решения профессиональных задач.</w:t>
            </w:r>
          </w:p>
        </w:tc>
        <w:tc>
          <w:tcPr>
            <w:tcW w:w="2182" w:type="dxa"/>
          </w:tcPr>
          <w:p w14:paraId="39BE3E3B" w14:textId="77777777" w:rsidR="00E8073E" w:rsidRPr="00F216D3" w:rsidRDefault="00E8073E" w:rsidP="00157FB0">
            <w:pPr>
              <w:pStyle w:val="af3"/>
              <w:rPr>
                <w:sz w:val="24"/>
                <w:szCs w:val="24"/>
              </w:rPr>
            </w:pPr>
            <w:r w:rsidRPr="00F216D3">
              <w:rPr>
                <w:b/>
                <w:sz w:val="24"/>
                <w:szCs w:val="24"/>
              </w:rPr>
              <w:t>1. Знать:</w:t>
            </w:r>
            <w:r w:rsidRPr="00F216D3">
              <w:rPr>
                <w:sz w:val="24"/>
                <w:szCs w:val="24"/>
              </w:rPr>
              <w:t xml:space="preserve"> механизм сбора и анализа специальной. статистической информации </w:t>
            </w:r>
          </w:p>
          <w:p w14:paraId="52662F54" w14:textId="77777777" w:rsidR="00E8073E" w:rsidRPr="00F216D3" w:rsidRDefault="00E8073E" w:rsidP="00157FB0">
            <w:pPr>
              <w:pStyle w:val="af3"/>
              <w:rPr>
                <w:sz w:val="24"/>
                <w:szCs w:val="24"/>
              </w:rPr>
            </w:pPr>
            <w:r w:rsidRPr="00F216D3">
              <w:rPr>
                <w:b/>
                <w:sz w:val="24"/>
                <w:szCs w:val="24"/>
              </w:rPr>
              <w:t>Уметь:</w:t>
            </w:r>
            <w:r w:rsidRPr="00F216D3">
              <w:rPr>
                <w:sz w:val="24"/>
                <w:szCs w:val="24"/>
              </w:rPr>
              <w:t xml:space="preserve"> делать выводы из анализа информации для представления органам государственной власти.</w:t>
            </w:r>
          </w:p>
          <w:p w14:paraId="353297D0" w14:textId="77777777" w:rsidR="00E8073E" w:rsidRPr="00F216D3" w:rsidRDefault="00E8073E" w:rsidP="00157FB0">
            <w:pPr>
              <w:pStyle w:val="af3"/>
              <w:rPr>
                <w:sz w:val="24"/>
                <w:szCs w:val="24"/>
              </w:rPr>
            </w:pPr>
          </w:p>
          <w:p w14:paraId="70F6C86C" w14:textId="77777777" w:rsidR="00E8073E" w:rsidRPr="00F216D3" w:rsidRDefault="00E8073E" w:rsidP="00157FB0">
            <w:pPr>
              <w:pStyle w:val="af3"/>
              <w:rPr>
                <w:sz w:val="24"/>
                <w:szCs w:val="24"/>
              </w:rPr>
            </w:pPr>
            <w:r w:rsidRPr="00F216D3">
              <w:rPr>
                <w:b/>
                <w:sz w:val="24"/>
                <w:szCs w:val="24"/>
              </w:rPr>
              <w:t>2.</w:t>
            </w:r>
            <w:r w:rsidRPr="00F216D3">
              <w:rPr>
                <w:sz w:val="24"/>
                <w:szCs w:val="24"/>
              </w:rPr>
              <w:t> </w:t>
            </w:r>
            <w:r w:rsidRPr="00F216D3">
              <w:rPr>
                <w:b/>
                <w:sz w:val="24"/>
                <w:szCs w:val="24"/>
              </w:rPr>
              <w:t>Знать:</w:t>
            </w:r>
            <w:r w:rsidRPr="00F216D3">
              <w:rPr>
                <w:sz w:val="24"/>
                <w:szCs w:val="24"/>
              </w:rPr>
              <w:t xml:space="preserve"> основные справочные базы.</w:t>
            </w:r>
          </w:p>
          <w:p w14:paraId="717D3949" w14:textId="4673CA79" w:rsidR="00E8073E" w:rsidRPr="00F216D3" w:rsidRDefault="00E8073E" w:rsidP="00157FB0">
            <w:pPr>
              <w:jc w:val="both"/>
              <w:rPr>
                <w:sz w:val="24"/>
                <w:szCs w:val="24"/>
              </w:rPr>
            </w:pPr>
            <w:r w:rsidRPr="00F216D3">
              <w:rPr>
                <w:b/>
                <w:sz w:val="24"/>
                <w:szCs w:val="24"/>
              </w:rPr>
              <w:t>Уметь:</w:t>
            </w:r>
            <w:r w:rsidRPr="00F216D3">
              <w:rPr>
                <w:sz w:val="24"/>
                <w:szCs w:val="24"/>
              </w:rPr>
              <w:t xml:space="preserve"> использовать их сведения для решения профессиональных задач</w:t>
            </w:r>
          </w:p>
        </w:tc>
        <w:tc>
          <w:tcPr>
            <w:tcW w:w="3135" w:type="dxa"/>
          </w:tcPr>
          <w:p w14:paraId="779F1038" w14:textId="77777777" w:rsidR="00E8073E" w:rsidRPr="00F216D3" w:rsidRDefault="00E8073E" w:rsidP="00157FB0">
            <w:pPr>
              <w:jc w:val="both"/>
              <w:rPr>
                <w:sz w:val="24"/>
                <w:szCs w:val="24"/>
                <w:u w:val="single"/>
              </w:rPr>
            </w:pPr>
            <w:r w:rsidRPr="00F216D3">
              <w:rPr>
                <w:b/>
                <w:sz w:val="24"/>
                <w:szCs w:val="24"/>
              </w:rPr>
              <w:t>1.</w:t>
            </w:r>
            <w:r w:rsidRPr="00F216D3">
              <w:rPr>
                <w:sz w:val="24"/>
                <w:szCs w:val="24"/>
                <w:u w:val="single"/>
              </w:rPr>
              <w:t xml:space="preserve"> Исходные условия.</w:t>
            </w:r>
          </w:p>
          <w:p w14:paraId="2C3E2317" w14:textId="77777777" w:rsidR="00E8073E" w:rsidRPr="00F216D3" w:rsidRDefault="00E8073E" w:rsidP="00157FB0">
            <w:pPr>
              <w:pStyle w:val="20"/>
              <w:spacing w:line="240" w:lineRule="auto"/>
              <w:rPr>
                <w:sz w:val="24"/>
                <w:szCs w:val="24"/>
              </w:rPr>
            </w:pPr>
            <w:r w:rsidRPr="00F216D3">
              <w:rPr>
                <w:sz w:val="24"/>
                <w:szCs w:val="24"/>
              </w:rPr>
              <w:t xml:space="preserve">  Служба внутреннего аудита АО «Баланс» проводит внутреннюю проверку правильности отражения расхода материалов на изготовление продукции. По мнению работников службы внутреннего аудита, расход материалов на изготовление продукции существенно завышен. </w:t>
            </w:r>
          </w:p>
          <w:p w14:paraId="66D4EED0" w14:textId="77777777" w:rsidR="00E8073E" w:rsidRPr="00F216D3" w:rsidRDefault="00E8073E" w:rsidP="00157FB0">
            <w:pPr>
              <w:jc w:val="both"/>
              <w:rPr>
                <w:sz w:val="24"/>
                <w:szCs w:val="24"/>
              </w:rPr>
            </w:pPr>
          </w:p>
          <w:p w14:paraId="11DA8A04" w14:textId="77777777" w:rsidR="00E8073E" w:rsidRPr="00F216D3" w:rsidRDefault="00E8073E" w:rsidP="00157FB0">
            <w:pPr>
              <w:jc w:val="both"/>
              <w:rPr>
                <w:sz w:val="24"/>
                <w:szCs w:val="24"/>
                <w:u w:val="single"/>
              </w:rPr>
            </w:pPr>
            <w:r w:rsidRPr="00F216D3">
              <w:rPr>
                <w:sz w:val="24"/>
                <w:szCs w:val="24"/>
                <w:u w:val="single"/>
              </w:rPr>
              <w:t>Задание</w:t>
            </w:r>
          </w:p>
          <w:p w14:paraId="07ED76E0" w14:textId="77777777" w:rsidR="00E8073E" w:rsidRPr="00F216D3" w:rsidRDefault="00E8073E" w:rsidP="00157FB0">
            <w:pPr>
              <w:jc w:val="both"/>
              <w:rPr>
                <w:sz w:val="24"/>
                <w:szCs w:val="24"/>
              </w:rPr>
            </w:pPr>
            <w:r w:rsidRPr="00F216D3">
              <w:rPr>
                <w:sz w:val="24"/>
                <w:szCs w:val="24"/>
              </w:rPr>
              <w:t>С учетом представленной информации необходимо указать:</w:t>
            </w:r>
          </w:p>
          <w:p w14:paraId="6C0B8BA5" w14:textId="3BF6246D" w:rsidR="00E8073E" w:rsidRPr="00F216D3" w:rsidRDefault="00E8073E" w:rsidP="00157FB0">
            <w:pPr>
              <w:jc w:val="both"/>
              <w:rPr>
                <w:sz w:val="24"/>
                <w:szCs w:val="24"/>
              </w:rPr>
            </w:pPr>
            <w:r w:rsidRPr="00F216D3">
              <w:rPr>
                <w:sz w:val="24"/>
                <w:szCs w:val="24"/>
              </w:rPr>
              <w:t>Какие действия должен был осуществить аудитор в ответ на возникшие сомнения по поводу правильности формирования себестоимости.</w:t>
            </w:r>
          </w:p>
        </w:tc>
      </w:tr>
      <w:tr w:rsidR="00E8073E" w:rsidRPr="0062241F" w14:paraId="338B6BD6" w14:textId="77777777" w:rsidTr="00DF4E1B">
        <w:tc>
          <w:tcPr>
            <w:tcW w:w="2552" w:type="dxa"/>
          </w:tcPr>
          <w:p w14:paraId="1EA52E20" w14:textId="622C728F" w:rsidR="00E8073E" w:rsidRPr="00F216D3" w:rsidRDefault="004477F8" w:rsidP="00157FB0">
            <w:pPr>
              <w:jc w:val="both"/>
              <w:rPr>
                <w:sz w:val="24"/>
                <w:szCs w:val="24"/>
              </w:rPr>
            </w:pPr>
            <w:r w:rsidRPr="00F216D3">
              <w:rPr>
                <w:sz w:val="24"/>
                <w:szCs w:val="24"/>
              </w:rPr>
              <w:t>Владеет методами сбора и анализа данных о финансово-хозяйственной деятельности участников внешнеэкономической деятельности и таможенной статистики (ПК-8)</w:t>
            </w:r>
          </w:p>
        </w:tc>
        <w:tc>
          <w:tcPr>
            <w:tcW w:w="2552" w:type="dxa"/>
          </w:tcPr>
          <w:p w14:paraId="76BA6C0A" w14:textId="77777777" w:rsidR="004477F8" w:rsidRPr="00F216D3" w:rsidRDefault="004477F8" w:rsidP="00157FB0">
            <w:pPr>
              <w:jc w:val="both"/>
              <w:rPr>
                <w:sz w:val="24"/>
                <w:szCs w:val="24"/>
              </w:rPr>
            </w:pPr>
            <w:r w:rsidRPr="00F216D3">
              <w:rPr>
                <w:sz w:val="24"/>
                <w:szCs w:val="24"/>
              </w:rPr>
              <w:t>1. Обладает навыками сбора и обработки финансовой информации, необходимой для решения задач в профессиональной области.</w:t>
            </w:r>
          </w:p>
          <w:p w14:paraId="41E7436A" w14:textId="68CFA61B" w:rsidR="00E8073E" w:rsidRPr="00F216D3" w:rsidRDefault="004477F8" w:rsidP="00157FB0">
            <w:pPr>
              <w:jc w:val="both"/>
              <w:rPr>
                <w:sz w:val="24"/>
                <w:szCs w:val="24"/>
              </w:rPr>
            </w:pPr>
            <w:r w:rsidRPr="00F216D3">
              <w:rPr>
                <w:sz w:val="24"/>
                <w:szCs w:val="24"/>
              </w:rPr>
              <w:t>2. Применяет теоретические знания и экономические законы для анализа и интерпретации данных о финансово-</w:t>
            </w:r>
            <w:r w:rsidRPr="00F216D3">
              <w:rPr>
                <w:sz w:val="24"/>
                <w:szCs w:val="24"/>
              </w:rPr>
              <w:lastRenderedPageBreak/>
              <w:t>хозяйственной деятельности участников внешнеэкономической деятельности, таможенной статистики внешней торговли и специальной таможенной статистики.</w:t>
            </w:r>
          </w:p>
        </w:tc>
        <w:tc>
          <w:tcPr>
            <w:tcW w:w="2182" w:type="dxa"/>
          </w:tcPr>
          <w:p w14:paraId="2D557FA4" w14:textId="77777777" w:rsidR="00E8073E" w:rsidRPr="00F216D3" w:rsidRDefault="00E8073E" w:rsidP="00157FB0">
            <w:pPr>
              <w:pStyle w:val="Default"/>
              <w:widowControl w:val="0"/>
              <w:rPr>
                <w:color w:val="auto"/>
              </w:rPr>
            </w:pPr>
            <w:r w:rsidRPr="00F216D3">
              <w:rPr>
                <w:b/>
                <w:color w:val="auto"/>
              </w:rPr>
              <w:lastRenderedPageBreak/>
              <w:t>1. Знать:</w:t>
            </w:r>
            <w:r w:rsidRPr="00F216D3">
              <w:rPr>
                <w:color w:val="auto"/>
              </w:rPr>
              <w:t xml:space="preserve"> методы сбора и анализа данных о финансово-хозяйственной деятельности.</w:t>
            </w:r>
          </w:p>
          <w:p w14:paraId="440E7FDC" w14:textId="77777777" w:rsidR="00E8073E" w:rsidRPr="00F216D3" w:rsidRDefault="00E8073E" w:rsidP="00157FB0">
            <w:pPr>
              <w:pStyle w:val="Default"/>
              <w:widowControl w:val="0"/>
              <w:rPr>
                <w:color w:val="auto"/>
              </w:rPr>
            </w:pPr>
            <w:r w:rsidRPr="00F216D3">
              <w:rPr>
                <w:b/>
                <w:color w:val="auto"/>
              </w:rPr>
              <w:t>Уметь</w:t>
            </w:r>
            <w:r w:rsidRPr="00F216D3">
              <w:rPr>
                <w:color w:val="auto"/>
              </w:rPr>
              <w:t>: применять методы анализа данных о финансово-хозяйственной деятельности.</w:t>
            </w:r>
          </w:p>
          <w:p w14:paraId="7B4BE71F" w14:textId="77777777" w:rsidR="00E8073E" w:rsidRPr="00F216D3" w:rsidRDefault="00E8073E" w:rsidP="00157FB0">
            <w:pPr>
              <w:pStyle w:val="af3"/>
              <w:rPr>
                <w:sz w:val="24"/>
                <w:szCs w:val="24"/>
              </w:rPr>
            </w:pPr>
          </w:p>
          <w:p w14:paraId="29EE860D" w14:textId="77777777" w:rsidR="00E8073E" w:rsidRPr="00F216D3" w:rsidRDefault="00E8073E" w:rsidP="00157FB0">
            <w:pPr>
              <w:pStyle w:val="af3"/>
              <w:rPr>
                <w:sz w:val="24"/>
                <w:szCs w:val="24"/>
              </w:rPr>
            </w:pPr>
            <w:r w:rsidRPr="00F216D3">
              <w:rPr>
                <w:b/>
                <w:sz w:val="24"/>
                <w:szCs w:val="24"/>
              </w:rPr>
              <w:t>2. Знать</w:t>
            </w:r>
            <w:r w:rsidRPr="00F216D3">
              <w:rPr>
                <w:sz w:val="24"/>
                <w:szCs w:val="24"/>
              </w:rPr>
              <w:t xml:space="preserve">: методы </w:t>
            </w:r>
            <w:r w:rsidRPr="00F216D3">
              <w:rPr>
                <w:sz w:val="24"/>
                <w:szCs w:val="24"/>
              </w:rPr>
              <w:lastRenderedPageBreak/>
              <w:t>работы с базами статистических данных.</w:t>
            </w:r>
          </w:p>
          <w:p w14:paraId="6011FF6A" w14:textId="3E9968E1" w:rsidR="00E8073E" w:rsidRPr="00F216D3" w:rsidRDefault="00E8073E" w:rsidP="00157FB0">
            <w:pPr>
              <w:jc w:val="both"/>
              <w:rPr>
                <w:sz w:val="24"/>
                <w:szCs w:val="24"/>
              </w:rPr>
            </w:pPr>
            <w:r w:rsidRPr="00F216D3">
              <w:rPr>
                <w:b/>
                <w:sz w:val="24"/>
                <w:szCs w:val="24"/>
              </w:rPr>
              <w:t xml:space="preserve">Уметь: </w:t>
            </w:r>
            <w:r w:rsidRPr="00F216D3">
              <w:rPr>
                <w:sz w:val="24"/>
                <w:szCs w:val="24"/>
              </w:rPr>
              <w:t>формировать таможенную статистическую базу.</w:t>
            </w:r>
          </w:p>
        </w:tc>
        <w:tc>
          <w:tcPr>
            <w:tcW w:w="3135" w:type="dxa"/>
          </w:tcPr>
          <w:p w14:paraId="731C314A" w14:textId="3F4078C4" w:rsidR="00E8073E" w:rsidRPr="00F216D3" w:rsidRDefault="00E8073E" w:rsidP="00157FB0">
            <w:pPr>
              <w:pStyle w:val="af3"/>
              <w:jc w:val="both"/>
              <w:rPr>
                <w:sz w:val="24"/>
                <w:szCs w:val="24"/>
              </w:rPr>
            </w:pPr>
            <w:r w:rsidRPr="00F216D3">
              <w:rPr>
                <w:sz w:val="24"/>
                <w:szCs w:val="24"/>
              </w:rPr>
              <w:lastRenderedPageBreak/>
              <w:t>ООО «Восход» функционирует на рынке два года. Аудитор провел обязательную аудиторскую проверку и пришел к выводу, что финансово-хозяйственные операции отражаются достоверно в бухгалтерском учете и бухгалтерской отчетности.</w:t>
            </w:r>
          </w:p>
          <w:p w14:paraId="1B9BE0B7" w14:textId="77777777" w:rsidR="00E8073E" w:rsidRPr="00F216D3" w:rsidRDefault="00E8073E" w:rsidP="00157FB0">
            <w:pPr>
              <w:pStyle w:val="AU"/>
              <w:widowControl w:val="0"/>
              <w:jc w:val="both"/>
            </w:pPr>
            <w:r w:rsidRPr="00F216D3">
              <w:t xml:space="preserve"> Но при этом Аудитор обратил внимание на то, что Общество превышает свой лимит кредита </w:t>
            </w:r>
            <w:r w:rsidRPr="00F216D3">
              <w:lastRenderedPageBreak/>
              <w:t>(Обществу открыта кредитная линия банком с установленным лимитом) и выплачивает банку значительные комиссионные. Генеральный директор Общества сделал заявление, что с банком достигнуто соглашение об увеличении кредитного лимита. Готовясь к аудиторской проверке, руководитель проверки обнаружил в прессе информацию о том, что ЗАО «Север», основной потребитель продукции ООО «Восход», объявлен банкротом.</w:t>
            </w:r>
          </w:p>
          <w:p w14:paraId="460897A2" w14:textId="77777777" w:rsidR="00E8073E" w:rsidRPr="00F216D3" w:rsidRDefault="00E8073E" w:rsidP="00157FB0">
            <w:pPr>
              <w:pStyle w:val="AU"/>
              <w:widowControl w:val="0"/>
              <w:jc w:val="both"/>
            </w:pPr>
          </w:p>
          <w:p w14:paraId="52AE02CF" w14:textId="77777777" w:rsidR="00E8073E" w:rsidRPr="00F216D3" w:rsidRDefault="00E8073E" w:rsidP="00157FB0">
            <w:pPr>
              <w:pStyle w:val="AU0"/>
              <w:widowControl w:val="0"/>
              <w:spacing w:before="0" w:after="0"/>
            </w:pPr>
            <w:r w:rsidRPr="00F216D3">
              <w:t>Задание</w:t>
            </w:r>
          </w:p>
          <w:p w14:paraId="78AE9AAF" w14:textId="77777777" w:rsidR="00E8073E" w:rsidRPr="00F216D3" w:rsidRDefault="00E8073E" w:rsidP="00157FB0">
            <w:pPr>
              <w:rPr>
                <w:sz w:val="24"/>
                <w:szCs w:val="24"/>
              </w:rPr>
            </w:pPr>
            <w:r w:rsidRPr="00F216D3">
              <w:rPr>
                <w:sz w:val="24"/>
                <w:szCs w:val="24"/>
              </w:rPr>
              <w:t>С учетом представленной информации об аудируемом лице указать:</w:t>
            </w:r>
          </w:p>
          <w:p w14:paraId="5D712375" w14:textId="77777777" w:rsidR="00E8073E" w:rsidRPr="00F216D3" w:rsidRDefault="00E8073E" w:rsidP="00157FB0">
            <w:pPr>
              <w:pStyle w:val="af3"/>
              <w:jc w:val="both"/>
              <w:rPr>
                <w:sz w:val="24"/>
                <w:szCs w:val="24"/>
              </w:rPr>
            </w:pPr>
            <w:r w:rsidRPr="00F216D3">
              <w:rPr>
                <w:sz w:val="24"/>
                <w:szCs w:val="24"/>
              </w:rPr>
              <w:t>1) Какие основные риски мог идентифицировать руководитель аудиторской проверки?</w:t>
            </w:r>
          </w:p>
          <w:p w14:paraId="2D807168" w14:textId="3EC238CB" w:rsidR="00E8073E" w:rsidRPr="00F216D3" w:rsidRDefault="00E8073E" w:rsidP="00157FB0">
            <w:pPr>
              <w:pStyle w:val="af3"/>
              <w:jc w:val="both"/>
              <w:rPr>
                <w:sz w:val="24"/>
                <w:szCs w:val="24"/>
              </w:rPr>
            </w:pPr>
            <w:r w:rsidRPr="00F216D3">
              <w:rPr>
                <w:sz w:val="24"/>
                <w:szCs w:val="24"/>
              </w:rPr>
              <w:t>2) Какие ответные действия в отношении этих рис</w:t>
            </w:r>
            <w:r w:rsidR="004477F8" w:rsidRPr="00F216D3">
              <w:rPr>
                <w:sz w:val="24"/>
                <w:szCs w:val="24"/>
              </w:rPr>
              <w:t>ков должен предпринять Аудитор?</w:t>
            </w:r>
          </w:p>
        </w:tc>
      </w:tr>
      <w:tr w:rsidR="004477F8" w14:paraId="24C71997" w14:textId="77777777" w:rsidTr="00DF4E1B">
        <w:tc>
          <w:tcPr>
            <w:tcW w:w="2552" w:type="dxa"/>
          </w:tcPr>
          <w:p w14:paraId="025FEEE4" w14:textId="025013DC" w:rsidR="004477F8" w:rsidRPr="00F216D3" w:rsidRDefault="004477F8" w:rsidP="00157FB0">
            <w:pPr>
              <w:jc w:val="both"/>
              <w:rPr>
                <w:color w:val="00B050"/>
                <w:sz w:val="24"/>
                <w:szCs w:val="24"/>
              </w:rPr>
            </w:pPr>
            <w:r w:rsidRPr="00F216D3">
              <w:rPr>
                <w:sz w:val="24"/>
                <w:szCs w:val="24"/>
              </w:rPr>
              <w:lastRenderedPageBreak/>
              <w:t>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 (ПК-10)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F5466A" w14:textId="77777777" w:rsidR="004477F8" w:rsidRPr="00F216D3" w:rsidRDefault="004477F8" w:rsidP="00157FB0">
            <w:pPr>
              <w:pStyle w:val="ConsPlusNormal"/>
              <w:ind w:firstLine="0"/>
              <w:jc w:val="both"/>
              <w:rPr>
                <w:rFonts w:ascii="Times New Roman" w:hAnsi="Times New Roman" w:cs="Times New Roman"/>
                <w:sz w:val="24"/>
                <w:szCs w:val="24"/>
              </w:rPr>
            </w:pPr>
            <w:r w:rsidRPr="00F216D3">
              <w:rPr>
                <w:rFonts w:ascii="Times New Roman" w:hAnsi="Times New Roman" w:cs="Times New Roman"/>
                <w:sz w:val="24"/>
                <w:szCs w:val="24"/>
              </w:rPr>
              <w:t>1. Организовывает и планирует аналитическую работу для таможенного контроля, аудита и внутреннего аудита внешнеторговых организаций.</w:t>
            </w:r>
          </w:p>
          <w:p w14:paraId="355C488B" w14:textId="719B1E0E" w:rsidR="004477F8" w:rsidRPr="00F216D3" w:rsidRDefault="004477F8" w:rsidP="00157FB0">
            <w:pPr>
              <w:jc w:val="both"/>
              <w:rPr>
                <w:color w:val="00B050"/>
                <w:sz w:val="24"/>
                <w:szCs w:val="24"/>
              </w:rPr>
            </w:pPr>
            <w:r w:rsidRPr="00F216D3">
              <w:rPr>
                <w:sz w:val="24"/>
                <w:szCs w:val="24"/>
              </w:rPr>
              <w:t xml:space="preserve">2. </w:t>
            </w:r>
            <w:r w:rsidRPr="00F216D3">
              <w:rPr>
                <w:rStyle w:val="FontStyle12"/>
                <w:sz w:val="24"/>
                <w:szCs w:val="24"/>
              </w:rPr>
              <w:t>Владеет информационными технологиями обработки и анализа данных</w:t>
            </w:r>
            <w:r w:rsidRPr="00F216D3">
              <w:rPr>
                <w:sz w:val="24"/>
                <w:szCs w:val="24"/>
              </w:rPr>
              <w:t xml:space="preserve"> для таможенного контроля, аудита и внутреннего аудита внешнеторговых организаций</w:t>
            </w:r>
            <w:r w:rsidRPr="00F216D3">
              <w:rPr>
                <w:rStyle w:val="FontStyle12"/>
                <w:sz w:val="24"/>
                <w:szCs w:val="24"/>
              </w:rPr>
              <w:t xml:space="preserve">, а также средствами обеспечения их </w:t>
            </w:r>
            <w:r w:rsidRPr="00F216D3">
              <w:rPr>
                <w:rStyle w:val="FontStyle12"/>
                <w:sz w:val="24"/>
                <w:szCs w:val="24"/>
              </w:rPr>
              <w:lastRenderedPageBreak/>
              <w:t>функционирования.</w:t>
            </w:r>
          </w:p>
        </w:tc>
        <w:tc>
          <w:tcPr>
            <w:tcW w:w="2182" w:type="dxa"/>
          </w:tcPr>
          <w:p w14:paraId="0680009A" w14:textId="77777777" w:rsidR="004477F8" w:rsidRPr="00F216D3" w:rsidRDefault="004477F8" w:rsidP="00157FB0">
            <w:pPr>
              <w:pStyle w:val="af3"/>
              <w:rPr>
                <w:sz w:val="24"/>
                <w:szCs w:val="24"/>
              </w:rPr>
            </w:pPr>
            <w:r w:rsidRPr="00F216D3">
              <w:rPr>
                <w:b/>
                <w:sz w:val="24"/>
                <w:szCs w:val="24"/>
              </w:rPr>
              <w:lastRenderedPageBreak/>
              <w:t>1.</w:t>
            </w:r>
            <w:r w:rsidRPr="00F216D3">
              <w:rPr>
                <w:sz w:val="24"/>
                <w:szCs w:val="24"/>
              </w:rPr>
              <w:t> </w:t>
            </w:r>
            <w:r w:rsidRPr="00F216D3">
              <w:rPr>
                <w:b/>
                <w:sz w:val="24"/>
                <w:szCs w:val="24"/>
              </w:rPr>
              <w:t>Знать</w:t>
            </w:r>
            <w:r w:rsidRPr="00F216D3">
              <w:rPr>
                <w:sz w:val="24"/>
                <w:szCs w:val="24"/>
              </w:rPr>
              <w:t>: порядок организации таможенного контроля, аудита и внутреннего аудита у участников ВЭД.</w:t>
            </w:r>
          </w:p>
          <w:p w14:paraId="77A3DB0D" w14:textId="77777777" w:rsidR="004477F8" w:rsidRPr="00F216D3" w:rsidRDefault="004477F8" w:rsidP="00157FB0">
            <w:pPr>
              <w:pStyle w:val="af3"/>
              <w:rPr>
                <w:sz w:val="24"/>
                <w:szCs w:val="24"/>
              </w:rPr>
            </w:pPr>
            <w:r w:rsidRPr="00F216D3">
              <w:rPr>
                <w:b/>
                <w:sz w:val="24"/>
                <w:szCs w:val="24"/>
              </w:rPr>
              <w:t>Уметь</w:t>
            </w:r>
            <w:r w:rsidRPr="00F216D3">
              <w:rPr>
                <w:sz w:val="24"/>
                <w:szCs w:val="24"/>
              </w:rPr>
              <w:t>: осуществлять таможенный контроль, внутренний и внешний аудит.</w:t>
            </w:r>
          </w:p>
          <w:p w14:paraId="64176A05" w14:textId="77777777" w:rsidR="004477F8" w:rsidRPr="00F216D3" w:rsidRDefault="004477F8" w:rsidP="00157FB0">
            <w:pPr>
              <w:pStyle w:val="af3"/>
              <w:rPr>
                <w:sz w:val="24"/>
                <w:szCs w:val="24"/>
              </w:rPr>
            </w:pPr>
          </w:p>
          <w:p w14:paraId="714B3C06" w14:textId="77777777" w:rsidR="004477F8" w:rsidRPr="00F216D3" w:rsidRDefault="004477F8" w:rsidP="00157FB0">
            <w:pPr>
              <w:pStyle w:val="af3"/>
              <w:rPr>
                <w:sz w:val="24"/>
                <w:szCs w:val="24"/>
              </w:rPr>
            </w:pPr>
            <w:r w:rsidRPr="00F216D3">
              <w:rPr>
                <w:b/>
                <w:sz w:val="24"/>
                <w:szCs w:val="24"/>
              </w:rPr>
              <w:t>2. Знать</w:t>
            </w:r>
            <w:r w:rsidRPr="00F216D3">
              <w:rPr>
                <w:sz w:val="24"/>
                <w:szCs w:val="24"/>
              </w:rPr>
              <w:t>: технологии обработки данных таможенного контроля</w:t>
            </w:r>
          </w:p>
          <w:p w14:paraId="3057BA51" w14:textId="2E183ADD" w:rsidR="004477F8" w:rsidRPr="00F216D3" w:rsidRDefault="004477F8" w:rsidP="00157FB0">
            <w:pPr>
              <w:pStyle w:val="af3"/>
              <w:rPr>
                <w:sz w:val="24"/>
                <w:szCs w:val="24"/>
              </w:rPr>
            </w:pPr>
            <w:r w:rsidRPr="00F216D3">
              <w:rPr>
                <w:b/>
                <w:sz w:val="24"/>
                <w:szCs w:val="24"/>
              </w:rPr>
              <w:t xml:space="preserve">Уметь: </w:t>
            </w:r>
            <w:r w:rsidRPr="00F216D3">
              <w:rPr>
                <w:sz w:val="24"/>
                <w:szCs w:val="24"/>
              </w:rPr>
              <w:lastRenderedPageBreak/>
              <w:t>анализировать данные таможенного контроля. Аудита и внутреннего аудита.</w:t>
            </w:r>
          </w:p>
        </w:tc>
        <w:tc>
          <w:tcPr>
            <w:tcW w:w="3135" w:type="dxa"/>
          </w:tcPr>
          <w:p w14:paraId="15DA2527" w14:textId="77777777" w:rsidR="004477F8" w:rsidRPr="00F216D3" w:rsidRDefault="004477F8" w:rsidP="00157FB0">
            <w:pPr>
              <w:jc w:val="both"/>
              <w:rPr>
                <w:sz w:val="24"/>
                <w:szCs w:val="24"/>
                <w:u w:val="single"/>
              </w:rPr>
            </w:pPr>
            <w:r w:rsidRPr="00F216D3">
              <w:rPr>
                <w:b/>
                <w:sz w:val="24"/>
                <w:szCs w:val="24"/>
              </w:rPr>
              <w:lastRenderedPageBreak/>
              <w:t>1.</w:t>
            </w:r>
            <w:r w:rsidRPr="00F216D3">
              <w:rPr>
                <w:sz w:val="24"/>
                <w:szCs w:val="24"/>
                <w:u w:val="single"/>
              </w:rPr>
              <w:t>Исходные условия</w:t>
            </w:r>
          </w:p>
          <w:p w14:paraId="6CD00D33" w14:textId="77777777" w:rsidR="004477F8" w:rsidRPr="00F216D3" w:rsidRDefault="004477F8" w:rsidP="00157FB0">
            <w:pPr>
              <w:jc w:val="both"/>
              <w:rPr>
                <w:sz w:val="24"/>
                <w:szCs w:val="24"/>
              </w:rPr>
            </w:pPr>
            <w:r w:rsidRPr="00F216D3">
              <w:rPr>
                <w:sz w:val="24"/>
                <w:szCs w:val="24"/>
              </w:rPr>
              <w:t xml:space="preserve"> В аудиторскую организацию «Урок» обратилась ООО «Самшит»  с просьбой подготовить регламентирующие документы по учету    дебиторской задолженности.  Специалисты ООО «Урок» решили подготовить бизнес процесс и на его основе выполнить заказ ООО «Самшит». </w:t>
            </w:r>
          </w:p>
          <w:p w14:paraId="04975B09" w14:textId="77777777" w:rsidR="004477F8" w:rsidRPr="00F216D3" w:rsidRDefault="004477F8" w:rsidP="00157FB0">
            <w:pPr>
              <w:jc w:val="both"/>
              <w:rPr>
                <w:sz w:val="24"/>
                <w:szCs w:val="24"/>
                <w:u w:val="single"/>
              </w:rPr>
            </w:pPr>
            <w:r w:rsidRPr="00F216D3">
              <w:rPr>
                <w:sz w:val="24"/>
                <w:szCs w:val="24"/>
                <w:u w:val="single"/>
              </w:rPr>
              <w:t>Задание</w:t>
            </w:r>
          </w:p>
          <w:p w14:paraId="3D8C2556" w14:textId="77777777" w:rsidR="004477F8" w:rsidRPr="00F216D3" w:rsidRDefault="004477F8" w:rsidP="00157FB0">
            <w:pPr>
              <w:jc w:val="both"/>
              <w:rPr>
                <w:sz w:val="24"/>
                <w:szCs w:val="24"/>
              </w:rPr>
            </w:pPr>
            <w:r w:rsidRPr="00F216D3">
              <w:rPr>
                <w:sz w:val="24"/>
                <w:szCs w:val="24"/>
              </w:rPr>
              <w:t>1.Предложите схему бизнес-процесса и установите контрольные точки.</w:t>
            </w:r>
          </w:p>
          <w:p w14:paraId="30937A49" w14:textId="77777777" w:rsidR="004477F8" w:rsidRPr="00F216D3" w:rsidRDefault="004477F8" w:rsidP="00157FB0">
            <w:pPr>
              <w:jc w:val="both"/>
              <w:rPr>
                <w:sz w:val="24"/>
                <w:szCs w:val="24"/>
              </w:rPr>
            </w:pPr>
          </w:p>
        </w:tc>
      </w:tr>
    </w:tbl>
    <w:p w14:paraId="3A6A9D0A" w14:textId="77777777" w:rsidR="00E20E5C" w:rsidRDefault="00E20E5C" w:rsidP="00E20E5C">
      <w:pPr>
        <w:ind w:firstLine="709"/>
        <w:jc w:val="center"/>
        <w:rPr>
          <w:b/>
          <w:sz w:val="28"/>
          <w:szCs w:val="28"/>
          <w:shd w:val="clear" w:color="auto" w:fill="FFFF00"/>
        </w:rPr>
      </w:pPr>
    </w:p>
    <w:p w14:paraId="71038FF6" w14:textId="5EF7917D" w:rsidR="00E20E5C" w:rsidRPr="00E20E5C" w:rsidRDefault="00E20E5C" w:rsidP="00E20E5C">
      <w:pPr>
        <w:pStyle w:val="a6"/>
        <w:tabs>
          <w:tab w:val="left" w:pos="993"/>
        </w:tabs>
        <w:spacing w:line="360" w:lineRule="auto"/>
        <w:ind w:left="0" w:firstLine="709"/>
        <w:jc w:val="center"/>
        <w:rPr>
          <w:rFonts w:eastAsiaTheme="minorHAnsi"/>
          <w:b/>
          <w:color w:val="000000" w:themeColor="text1"/>
          <w:sz w:val="28"/>
          <w:szCs w:val="28"/>
          <w:lang w:eastAsia="en-US"/>
        </w:rPr>
      </w:pPr>
      <w:r w:rsidRPr="00E20E5C">
        <w:rPr>
          <w:rFonts w:eastAsiaTheme="minorHAnsi"/>
          <w:b/>
          <w:color w:val="000000" w:themeColor="text1"/>
          <w:sz w:val="28"/>
          <w:szCs w:val="28"/>
          <w:lang w:eastAsia="en-US"/>
        </w:rPr>
        <w:t>Вопросы для зачета/экзамена</w:t>
      </w:r>
    </w:p>
    <w:p w14:paraId="2AE73E8F" w14:textId="4E7B734F" w:rsidR="004D5182" w:rsidRPr="004D5182" w:rsidRDefault="004D5182" w:rsidP="00E20E5C">
      <w:pPr>
        <w:pStyle w:val="a6"/>
        <w:numPr>
          <w:ilvl w:val="0"/>
          <w:numId w:val="22"/>
        </w:numPr>
        <w:tabs>
          <w:tab w:val="left" w:pos="993"/>
        </w:tabs>
        <w:spacing w:line="360" w:lineRule="auto"/>
        <w:ind w:left="0" w:firstLine="709"/>
        <w:jc w:val="both"/>
        <w:rPr>
          <w:rFonts w:eastAsiaTheme="minorHAnsi"/>
          <w:color w:val="000000" w:themeColor="text1"/>
          <w:sz w:val="28"/>
          <w:szCs w:val="28"/>
          <w:lang w:eastAsia="en-US"/>
        </w:rPr>
      </w:pPr>
      <w:r w:rsidRPr="004D5182">
        <w:rPr>
          <w:rFonts w:eastAsiaTheme="minorHAnsi"/>
          <w:color w:val="000000" w:themeColor="text1"/>
          <w:sz w:val="28"/>
          <w:szCs w:val="28"/>
          <w:lang w:eastAsia="en-US"/>
        </w:rPr>
        <w:t xml:space="preserve">Возникновение и развитие аудита. </w:t>
      </w:r>
    </w:p>
    <w:p w14:paraId="799C34D7" w14:textId="77777777" w:rsidR="004D5182" w:rsidRDefault="004D5182" w:rsidP="00E20E5C">
      <w:pPr>
        <w:pStyle w:val="a6"/>
        <w:numPr>
          <w:ilvl w:val="0"/>
          <w:numId w:val="22"/>
        </w:numPr>
        <w:tabs>
          <w:tab w:val="left" w:pos="993"/>
        </w:tabs>
        <w:spacing w:line="360" w:lineRule="auto"/>
        <w:ind w:left="0" w:firstLine="709"/>
        <w:jc w:val="both"/>
        <w:rPr>
          <w:rFonts w:eastAsiaTheme="minorHAnsi"/>
          <w:color w:val="000000" w:themeColor="text1"/>
          <w:sz w:val="28"/>
          <w:szCs w:val="28"/>
          <w:lang w:eastAsia="en-US"/>
        </w:rPr>
      </w:pPr>
      <w:r w:rsidRPr="00E20E5C">
        <w:rPr>
          <w:rFonts w:eastAsiaTheme="minorHAnsi"/>
          <w:color w:val="000000" w:themeColor="text1"/>
          <w:sz w:val="28"/>
          <w:szCs w:val="28"/>
          <w:lang w:eastAsia="en-US"/>
        </w:rPr>
        <w:t>Роль аудита как гаранта экономической устойчивости экономических</w:t>
      </w:r>
      <w:r w:rsidRPr="004D5182">
        <w:rPr>
          <w:rFonts w:eastAsiaTheme="minorHAnsi"/>
          <w:color w:val="000000" w:themeColor="text1"/>
          <w:sz w:val="28"/>
          <w:szCs w:val="28"/>
          <w:lang w:eastAsia="en-US"/>
        </w:rPr>
        <w:t xml:space="preserve"> субъектов и общества в целом. </w:t>
      </w:r>
    </w:p>
    <w:p w14:paraId="47134028" w14:textId="77777777" w:rsidR="004D5182" w:rsidRDefault="004D5182" w:rsidP="00E20E5C">
      <w:pPr>
        <w:pStyle w:val="a6"/>
        <w:numPr>
          <w:ilvl w:val="0"/>
          <w:numId w:val="22"/>
        </w:numPr>
        <w:tabs>
          <w:tab w:val="left" w:pos="993"/>
        </w:tabs>
        <w:spacing w:line="360" w:lineRule="auto"/>
        <w:ind w:left="0" w:firstLine="709"/>
        <w:jc w:val="both"/>
        <w:rPr>
          <w:rFonts w:eastAsiaTheme="minorHAnsi"/>
          <w:color w:val="000000" w:themeColor="text1"/>
          <w:sz w:val="28"/>
          <w:szCs w:val="28"/>
          <w:lang w:eastAsia="en-US"/>
        </w:rPr>
      </w:pPr>
      <w:r w:rsidRPr="004D5182">
        <w:rPr>
          <w:rFonts w:eastAsiaTheme="minorHAnsi"/>
          <w:bCs/>
          <w:iCs/>
          <w:color w:val="000000" w:themeColor="text1"/>
          <w:sz w:val="28"/>
          <w:szCs w:val="28"/>
          <w:lang w:eastAsia="en-US"/>
        </w:rPr>
        <w:t>Возникновение и становление рынка аудиторских услуг в Российской Федерации</w:t>
      </w:r>
      <w:r w:rsidRPr="004D5182">
        <w:rPr>
          <w:rFonts w:eastAsiaTheme="minorHAnsi"/>
          <w:color w:val="000000" w:themeColor="text1"/>
          <w:sz w:val="28"/>
          <w:szCs w:val="28"/>
          <w:lang w:eastAsia="en-US"/>
        </w:rPr>
        <w:t xml:space="preserve">. Конкуренция на рынке аудиторских услуг. </w:t>
      </w:r>
    </w:p>
    <w:p w14:paraId="07FEE489" w14:textId="70499390" w:rsidR="004D5182" w:rsidRPr="004D5182" w:rsidRDefault="004D5182" w:rsidP="00E20E5C">
      <w:pPr>
        <w:pStyle w:val="a6"/>
        <w:numPr>
          <w:ilvl w:val="0"/>
          <w:numId w:val="22"/>
        </w:numPr>
        <w:tabs>
          <w:tab w:val="left" w:pos="993"/>
        </w:tabs>
        <w:spacing w:line="360" w:lineRule="auto"/>
        <w:ind w:left="0" w:firstLine="709"/>
        <w:jc w:val="both"/>
        <w:rPr>
          <w:rFonts w:eastAsiaTheme="minorHAnsi"/>
          <w:color w:val="000000" w:themeColor="text1"/>
          <w:sz w:val="28"/>
          <w:szCs w:val="28"/>
          <w:lang w:eastAsia="en-US"/>
        </w:rPr>
      </w:pPr>
      <w:r w:rsidRPr="004D5182">
        <w:rPr>
          <w:color w:val="333333"/>
          <w:sz w:val="28"/>
          <w:szCs w:val="28"/>
          <w:shd w:val="clear" w:color="auto" w:fill="FFFFFF"/>
        </w:rPr>
        <w:t xml:space="preserve"> </w:t>
      </w:r>
      <w:r w:rsidRPr="004D5182">
        <w:rPr>
          <w:rFonts w:eastAsiaTheme="minorHAnsi"/>
          <w:bCs/>
          <w:iCs/>
          <w:color w:val="000000" w:themeColor="text1"/>
          <w:sz w:val="28"/>
          <w:szCs w:val="28"/>
          <w:lang w:eastAsia="en-US"/>
        </w:rPr>
        <w:t>Классификация услуг, оказываемых аудиторскими организациями</w:t>
      </w:r>
      <w:r w:rsidRPr="004D5182">
        <w:rPr>
          <w:rFonts w:eastAsiaTheme="minorHAnsi"/>
          <w:color w:val="000000" w:themeColor="text1"/>
          <w:sz w:val="28"/>
          <w:szCs w:val="28"/>
          <w:lang w:eastAsia="en-US"/>
        </w:rPr>
        <w:t xml:space="preserve">. </w:t>
      </w:r>
    </w:p>
    <w:p w14:paraId="58920534" w14:textId="51AEFF56" w:rsidR="004D5182" w:rsidRPr="00157FB0" w:rsidRDefault="004D5182" w:rsidP="00E20E5C">
      <w:pPr>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5.</w:t>
      </w:r>
      <w:r w:rsidRPr="00157FB0">
        <w:rPr>
          <w:rFonts w:eastAsiaTheme="minorHAnsi"/>
          <w:color w:val="000000" w:themeColor="text1"/>
          <w:sz w:val="28"/>
          <w:szCs w:val="28"/>
          <w:lang w:eastAsia="en-US"/>
        </w:rPr>
        <w:t>Модель регулирования и системы контроля качества аудита в России.</w:t>
      </w:r>
    </w:p>
    <w:p w14:paraId="0BF8144A" w14:textId="5B7153AE" w:rsidR="004D5182" w:rsidRDefault="004D5182" w:rsidP="00E20E5C">
      <w:pPr>
        <w:spacing w:line="360" w:lineRule="auto"/>
        <w:ind w:firstLine="709"/>
        <w:jc w:val="both"/>
        <w:rPr>
          <w:rFonts w:eastAsiaTheme="minorHAnsi"/>
          <w:color w:val="000000" w:themeColor="text1"/>
          <w:sz w:val="28"/>
          <w:szCs w:val="28"/>
          <w:lang w:eastAsia="en-US"/>
        </w:rPr>
      </w:pPr>
      <w:r>
        <w:rPr>
          <w:rFonts w:eastAsiaTheme="minorHAnsi"/>
          <w:bCs/>
          <w:iCs/>
          <w:color w:val="000000" w:themeColor="text1"/>
          <w:sz w:val="28"/>
          <w:szCs w:val="28"/>
          <w:lang w:eastAsia="en-US"/>
        </w:rPr>
        <w:t>6.</w:t>
      </w:r>
      <w:r w:rsidRPr="00157FB0">
        <w:rPr>
          <w:rFonts w:eastAsiaTheme="minorHAnsi"/>
          <w:bCs/>
          <w:iCs/>
          <w:color w:val="000000" w:themeColor="text1"/>
          <w:sz w:val="28"/>
          <w:szCs w:val="28"/>
          <w:lang w:eastAsia="en-US"/>
        </w:rPr>
        <w:t>Стандарты аудита</w:t>
      </w:r>
      <w:r w:rsidRPr="00157FB0">
        <w:rPr>
          <w:rFonts w:eastAsiaTheme="minorHAnsi"/>
          <w:color w:val="000000" w:themeColor="text1"/>
          <w:sz w:val="28"/>
          <w:szCs w:val="28"/>
          <w:lang w:eastAsia="en-US"/>
        </w:rPr>
        <w:t xml:space="preserve">. Понятие и классификация аудиторских стандартов. </w:t>
      </w:r>
    </w:p>
    <w:p w14:paraId="2CD7E16B" w14:textId="77777777" w:rsidR="004D5182" w:rsidRDefault="004D5182" w:rsidP="00E20E5C">
      <w:pPr>
        <w:spacing w:line="360" w:lineRule="auto"/>
        <w:ind w:firstLine="709"/>
        <w:jc w:val="both"/>
        <w:rPr>
          <w:rFonts w:eastAsiaTheme="minorHAnsi"/>
          <w:color w:val="000000" w:themeColor="text1"/>
          <w:sz w:val="28"/>
          <w:szCs w:val="28"/>
          <w:lang w:eastAsia="en-US"/>
        </w:rPr>
      </w:pPr>
      <w:r>
        <w:rPr>
          <w:rFonts w:eastAsiaTheme="minorHAnsi"/>
          <w:bCs/>
          <w:iCs/>
          <w:color w:val="000000" w:themeColor="text1"/>
          <w:sz w:val="28"/>
          <w:szCs w:val="28"/>
          <w:lang w:eastAsia="en-US"/>
        </w:rPr>
        <w:t>7.</w:t>
      </w:r>
      <w:r w:rsidRPr="00157FB0">
        <w:rPr>
          <w:rFonts w:eastAsiaTheme="minorHAnsi"/>
          <w:bCs/>
          <w:iCs/>
          <w:color w:val="000000" w:themeColor="text1"/>
          <w:sz w:val="28"/>
          <w:szCs w:val="28"/>
          <w:lang w:eastAsia="en-US"/>
        </w:rPr>
        <w:t>Сопутствующие аудиту услуги</w:t>
      </w:r>
      <w:r w:rsidRPr="00157FB0">
        <w:rPr>
          <w:rFonts w:eastAsiaTheme="minorHAnsi"/>
          <w:color w:val="000000" w:themeColor="text1"/>
          <w:sz w:val="28"/>
          <w:szCs w:val="28"/>
          <w:lang w:eastAsia="en-US"/>
        </w:rPr>
        <w:t xml:space="preserve">. </w:t>
      </w:r>
    </w:p>
    <w:p w14:paraId="7DA1DFC0" w14:textId="4050E0FE" w:rsidR="004D5182" w:rsidRDefault="004D5182" w:rsidP="00E20E5C">
      <w:pPr>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8. </w:t>
      </w:r>
      <w:r w:rsidRPr="00157FB0">
        <w:rPr>
          <w:rFonts w:eastAsiaTheme="minorHAnsi"/>
          <w:color w:val="000000" w:themeColor="text1"/>
          <w:sz w:val="28"/>
          <w:szCs w:val="28"/>
          <w:lang w:eastAsia="en-US"/>
        </w:rPr>
        <w:t xml:space="preserve">Понятие и классификация заданий, обеспечивающих уверенность. </w:t>
      </w:r>
    </w:p>
    <w:p w14:paraId="62C2A0AD"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9.</w:t>
      </w:r>
      <w:r w:rsidRPr="00157FB0">
        <w:rPr>
          <w:color w:val="000000" w:themeColor="text1"/>
          <w:sz w:val="28"/>
          <w:szCs w:val="28"/>
        </w:rPr>
        <w:t xml:space="preserve">Концепция риск-ориентированного подхода. </w:t>
      </w:r>
    </w:p>
    <w:p w14:paraId="220E0635"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10.</w:t>
      </w:r>
      <w:r w:rsidRPr="00157FB0">
        <w:rPr>
          <w:color w:val="000000" w:themeColor="text1"/>
          <w:sz w:val="28"/>
          <w:szCs w:val="28"/>
        </w:rPr>
        <w:t xml:space="preserve">Заключение договора на проведение аудита. </w:t>
      </w:r>
      <w:r w:rsidRPr="00157FB0">
        <w:rPr>
          <w:color w:val="000000"/>
          <w:sz w:val="28"/>
          <w:szCs w:val="28"/>
        </w:rPr>
        <w:t xml:space="preserve">Согласование условий аудиторских заданий. </w:t>
      </w:r>
      <w:r w:rsidRPr="00157FB0">
        <w:rPr>
          <w:color w:val="000000" w:themeColor="text1"/>
          <w:sz w:val="28"/>
          <w:szCs w:val="28"/>
        </w:rPr>
        <w:t xml:space="preserve"> </w:t>
      </w:r>
    </w:p>
    <w:p w14:paraId="3510818F"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11.</w:t>
      </w:r>
      <w:r w:rsidRPr="00157FB0">
        <w:rPr>
          <w:color w:val="000000" w:themeColor="text1"/>
          <w:sz w:val="28"/>
          <w:szCs w:val="28"/>
        </w:rPr>
        <w:t>Подготовка и содержание письм</w:t>
      </w:r>
      <w:r>
        <w:rPr>
          <w:color w:val="000000" w:themeColor="text1"/>
          <w:sz w:val="28"/>
          <w:szCs w:val="28"/>
        </w:rPr>
        <w:t xml:space="preserve">а </w:t>
      </w:r>
      <w:r w:rsidRPr="00157FB0">
        <w:rPr>
          <w:color w:val="000000" w:themeColor="text1"/>
          <w:sz w:val="28"/>
          <w:szCs w:val="28"/>
        </w:rPr>
        <w:t xml:space="preserve">- соглашения. </w:t>
      </w:r>
    </w:p>
    <w:p w14:paraId="58D78B3B"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12.</w:t>
      </w:r>
      <w:r w:rsidRPr="00157FB0">
        <w:rPr>
          <w:color w:val="000000" w:themeColor="text1"/>
          <w:sz w:val="28"/>
          <w:szCs w:val="28"/>
        </w:rPr>
        <w:t xml:space="preserve"> Планирование аудита. Стратегия и план аудита. </w:t>
      </w:r>
    </w:p>
    <w:p w14:paraId="528A2D61"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13.</w:t>
      </w:r>
      <w:r w:rsidRPr="00157FB0">
        <w:rPr>
          <w:color w:val="000000" w:themeColor="text1"/>
          <w:sz w:val="28"/>
          <w:szCs w:val="28"/>
        </w:rPr>
        <w:t>Аудиторский риск.  Механизм оценки аудиторского риска.</w:t>
      </w:r>
    </w:p>
    <w:p w14:paraId="29EAAAB3"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14.</w:t>
      </w:r>
      <w:r w:rsidRPr="00157FB0">
        <w:rPr>
          <w:color w:val="000000" w:themeColor="text1"/>
          <w:sz w:val="28"/>
          <w:szCs w:val="28"/>
        </w:rPr>
        <w:t xml:space="preserve"> Понятие и алгоритм оценки системы внутреннего контроля аудируемого лица.</w:t>
      </w:r>
    </w:p>
    <w:p w14:paraId="1CB3A6DC"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15.</w:t>
      </w:r>
      <w:r w:rsidRPr="00157FB0">
        <w:rPr>
          <w:color w:val="000000" w:themeColor="text1"/>
          <w:sz w:val="28"/>
          <w:szCs w:val="28"/>
        </w:rPr>
        <w:t xml:space="preserve"> Определение существенности в ходе аудита.</w:t>
      </w:r>
    </w:p>
    <w:p w14:paraId="1F967FB0"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16.</w:t>
      </w:r>
      <w:r w:rsidRPr="00157FB0">
        <w:rPr>
          <w:color w:val="000000" w:themeColor="text1"/>
          <w:sz w:val="28"/>
          <w:szCs w:val="28"/>
        </w:rPr>
        <w:t xml:space="preserve"> Аудиторская выборка. </w:t>
      </w:r>
    </w:p>
    <w:p w14:paraId="4981C571"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17.</w:t>
      </w:r>
      <w:r w:rsidRPr="00157FB0">
        <w:rPr>
          <w:color w:val="000000" w:themeColor="text1"/>
          <w:sz w:val="28"/>
          <w:szCs w:val="28"/>
        </w:rPr>
        <w:t>Аудиторские доказательства. Виды процедуры и методы получения аудиторских доказательств.</w:t>
      </w:r>
    </w:p>
    <w:p w14:paraId="0517B151"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18.</w:t>
      </w:r>
      <w:r w:rsidRPr="00157FB0">
        <w:rPr>
          <w:color w:val="000000" w:themeColor="text1"/>
          <w:sz w:val="28"/>
          <w:szCs w:val="28"/>
        </w:rPr>
        <w:t xml:space="preserve"> Оценка требований законодательства при проведении проверки. </w:t>
      </w:r>
    </w:p>
    <w:p w14:paraId="3F8CD2D4"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19.</w:t>
      </w:r>
      <w:r w:rsidRPr="00157FB0">
        <w:rPr>
          <w:color w:val="000000" w:themeColor="text1"/>
          <w:sz w:val="28"/>
          <w:szCs w:val="28"/>
        </w:rPr>
        <w:t xml:space="preserve">Оценка непрерывности деятельности. </w:t>
      </w:r>
    </w:p>
    <w:p w14:paraId="6C30ABF2"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20.</w:t>
      </w:r>
      <w:r w:rsidRPr="00157FB0">
        <w:rPr>
          <w:color w:val="000000" w:themeColor="text1"/>
          <w:sz w:val="28"/>
          <w:szCs w:val="28"/>
        </w:rPr>
        <w:t xml:space="preserve">Привлечение эксперта для получения аудиторских доказательств. </w:t>
      </w:r>
      <w:r>
        <w:rPr>
          <w:color w:val="000000" w:themeColor="text1"/>
          <w:sz w:val="28"/>
          <w:szCs w:val="28"/>
        </w:rPr>
        <w:t xml:space="preserve"> </w:t>
      </w:r>
    </w:p>
    <w:p w14:paraId="506E14D3"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lastRenderedPageBreak/>
        <w:t>21.</w:t>
      </w:r>
      <w:r w:rsidRPr="00157FB0">
        <w:rPr>
          <w:color w:val="000000" w:themeColor="text1"/>
          <w:sz w:val="28"/>
          <w:szCs w:val="28"/>
        </w:rPr>
        <w:t xml:space="preserve">Документирование аудиторских доказательств. </w:t>
      </w:r>
    </w:p>
    <w:p w14:paraId="3F447092" w14:textId="6BB91A66" w:rsidR="00D24E2F" w:rsidRDefault="00D24E2F" w:rsidP="00E20E5C">
      <w:pPr>
        <w:spacing w:line="360" w:lineRule="auto"/>
        <w:ind w:firstLine="709"/>
        <w:jc w:val="both"/>
        <w:rPr>
          <w:color w:val="000000" w:themeColor="text1"/>
          <w:sz w:val="28"/>
          <w:szCs w:val="28"/>
        </w:rPr>
      </w:pPr>
      <w:r>
        <w:rPr>
          <w:color w:val="000000" w:themeColor="text1"/>
          <w:sz w:val="28"/>
          <w:szCs w:val="28"/>
        </w:rPr>
        <w:t>23.</w:t>
      </w:r>
      <w:r w:rsidRPr="00157FB0">
        <w:rPr>
          <w:color w:val="000000" w:themeColor="text1"/>
          <w:sz w:val="28"/>
          <w:szCs w:val="28"/>
        </w:rPr>
        <w:t>Внешний и внутренний контроль качества.</w:t>
      </w:r>
    </w:p>
    <w:p w14:paraId="5D317EC5" w14:textId="6441A1C8" w:rsidR="004D5182" w:rsidRDefault="00D24E2F" w:rsidP="00E20E5C">
      <w:pPr>
        <w:spacing w:line="360" w:lineRule="auto"/>
        <w:ind w:firstLine="709"/>
        <w:jc w:val="both"/>
        <w:rPr>
          <w:rFonts w:eastAsiaTheme="minorHAnsi"/>
          <w:color w:val="000000" w:themeColor="text1"/>
          <w:sz w:val="28"/>
          <w:szCs w:val="28"/>
          <w:lang w:eastAsia="en-US"/>
        </w:rPr>
      </w:pPr>
      <w:r>
        <w:rPr>
          <w:color w:val="000000" w:themeColor="text1"/>
          <w:sz w:val="28"/>
          <w:szCs w:val="28"/>
        </w:rPr>
        <w:t xml:space="preserve">24. </w:t>
      </w:r>
      <w:r w:rsidR="004D5182" w:rsidRPr="00157FB0">
        <w:rPr>
          <w:rFonts w:eastAsiaTheme="minorHAnsi"/>
          <w:bCs/>
          <w:iCs/>
          <w:color w:val="000000" w:themeColor="text1"/>
          <w:sz w:val="28"/>
          <w:szCs w:val="28"/>
          <w:lang w:eastAsia="en-US"/>
        </w:rPr>
        <w:t>Прочие услуги аудиторских организаций</w:t>
      </w:r>
      <w:r w:rsidR="004D5182" w:rsidRPr="00157FB0">
        <w:rPr>
          <w:rFonts w:eastAsiaTheme="minorHAnsi"/>
          <w:color w:val="000000" w:themeColor="text1"/>
          <w:sz w:val="28"/>
          <w:szCs w:val="28"/>
          <w:lang w:eastAsia="en-US"/>
        </w:rPr>
        <w:t xml:space="preserve">. </w:t>
      </w:r>
    </w:p>
    <w:p w14:paraId="4E502C71"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25.</w:t>
      </w:r>
      <w:r w:rsidRPr="00157FB0">
        <w:rPr>
          <w:color w:val="000000" w:themeColor="text1"/>
          <w:sz w:val="28"/>
          <w:szCs w:val="28"/>
        </w:rPr>
        <w:t xml:space="preserve">Формирование аудиторского мнения и подготовка заключения. </w:t>
      </w:r>
    </w:p>
    <w:p w14:paraId="57D3C95B"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26.</w:t>
      </w:r>
      <w:r w:rsidRPr="00157FB0">
        <w:rPr>
          <w:color w:val="000000" w:themeColor="text1"/>
          <w:sz w:val="28"/>
          <w:szCs w:val="28"/>
        </w:rPr>
        <w:t xml:space="preserve">Взаимодействие с ЛОКУ.     </w:t>
      </w:r>
    </w:p>
    <w:p w14:paraId="48099AD6"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27.</w:t>
      </w:r>
      <w:r w:rsidRPr="00157FB0">
        <w:rPr>
          <w:color w:val="000000" w:themeColor="text1"/>
          <w:sz w:val="28"/>
          <w:szCs w:val="28"/>
        </w:rPr>
        <w:t xml:space="preserve">События после отчетной даты. </w:t>
      </w:r>
    </w:p>
    <w:p w14:paraId="41543236" w14:textId="312253D8" w:rsidR="00D24E2F" w:rsidRPr="00157FB0" w:rsidRDefault="00D24E2F" w:rsidP="00E20E5C">
      <w:pPr>
        <w:spacing w:line="360" w:lineRule="auto"/>
        <w:ind w:firstLine="709"/>
        <w:jc w:val="both"/>
        <w:rPr>
          <w:color w:val="000000" w:themeColor="text1"/>
          <w:sz w:val="28"/>
          <w:szCs w:val="28"/>
        </w:rPr>
      </w:pPr>
      <w:r>
        <w:rPr>
          <w:color w:val="000000" w:themeColor="text1"/>
          <w:sz w:val="28"/>
          <w:szCs w:val="28"/>
        </w:rPr>
        <w:t>28.</w:t>
      </w:r>
      <w:r w:rsidRPr="00157FB0">
        <w:rPr>
          <w:color w:val="000000" w:themeColor="text1"/>
          <w:sz w:val="28"/>
          <w:szCs w:val="28"/>
        </w:rPr>
        <w:t xml:space="preserve">Оценка допущение непрерывности деятельности. </w:t>
      </w:r>
    </w:p>
    <w:p w14:paraId="1B6BDD80" w14:textId="77777777" w:rsidR="00D24E2F" w:rsidRDefault="00D24E2F" w:rsidP="00E20E5C">
      <w:pPr>
        <w:spacing w:line="360" w:lineRule="auto"/>
        <w:ind w:firstLine="709"/>
        <w:jc w:val="both"/>
        <w:rPr>
          <w:color w:val="000000" w:themeColor="text1"/>
          <w:sz w:val="28"/>
          <w:szCs w:val="28"/>
        </w:rPr>
      </w:pPr>
      <w:r>
        <w:rPr>
          <w:color w:val="000000" w:themeColor="text1"/>
          <w:sz w:val="28"/>
          <w:szCs w:val="28"/>
        </w:rPr>
        <w:t>29.</w:t>
      </w:r>
      <w:r w:rsidRPr="00157FB0">
        <w:rPr>
          <w:color w:val="000000" w:themeColor="text1"/>
          <w:sz w:val="28"/>
          <w:szCs w:val="28"/>
        </w:rPr>
        <w:t xml:space="preserve"> Ключевые вопросы аудита.  </w:t>
      </w:r>
    </w:p>
    <w:p w14:paraId="56171D07" w14:textId="41032817" w:rsidR="00D24E2F" w:rsidRDefault="00D24E2F" w:rsidP="00E20E5C">
      <w:pPr>
        <w:spacing w:line="360" w:lineRule="auto"/>
        <w:ind w:firstLine="709"/>
        <w:jc w:val="both"/>
        <w:rPr>
          <w:color w:val="000000" w:themeColor="text1"/>
          <w:sz w:val="28"/>
          <w:szCs w:val="28"/>
        </w:rPr>
      </w:pPr>
      <w:r>
        <w:rPr>
          <w:color w:val="000000" w:themeColor="text1"/>
          <w:sz w:val="28"/>
          <w:szCs w:val="28"/>
        </w:rPr>
        <w:t>30.</w:t>
      </w:r>
      <w:r w:rsidRPr="00157FB0">
        <w:rPr>
          <w:color w:val="000000" w:themeColor="text1"/>
          <w:sz w:val="28"/>
          <w:szCs w:val="28"/>
        </w:rPr>
        <w:t xml:space="preserve"> Включение в аудиторское заключения раздел «Прочая информация».</w:t>
      </w:r>
    </w:p>
    <w:p w14:paraId="08B89934" w14:textId="738774A6" w:rsidR="004B5F6C" w:rsidRDefault="004B5F6C" w:rsidP="00E20E5C">
      <w:pPr>
        <w:spacing w:line="360" w:lineRule="auto"/>
        <w:ind w:firstLine="709"/>
        <w:jc w:val="both"/>
        <w:rPr>
          <w:rFonts w:eastAsiaTheme="minorHAnsi"/>
          <w:bCs/>
          <w:color w:val="000000" w:themeColor="text1"/>
          <w:sz w:val="28"/>
          <w:szCs w:val="28"/>
          <w:lang w:eastAsia="en-US"/>
        </w:rPr>
      </w:pPr>
      <w:r>
        <w:rPr>
          <w:color w:val="000000" w:themeColor="text1"/>
          <w:sz w:val="28"/>
          <w:szCs w:val="28"/>
        </w:rPr>
        <w:t>31.</w:t>
      </w:r>
      <w:r w:rsidRPr="00157FB0">
        <w:rPr>
          <w:rFonts w:eastAsiaTheme="minorHAnsi"/>
          <w:bCs/>
          <w:color w:val="000000" w:themeColor="text1"/>
          <w:sz w:val="28"/>
          <w:szCs w:val="28"/>
          <w:lang w:eastAsia="en-US"/>
        </w:rPr>
        <w:t>Информационное обеспечение аудита внешнеэкономической деятельности.</w:t>
      </w:r>
    </w:p>
    <w:p w14:paraId="7E814207" w14:textId="77777777" w:rsidR="004B5F6C" w:rsidRDefault="004B5F6C" w:rsidP="00E20E5C">
      <w:pPr>
        <w:spacing w:line="360" w:lineRule="auto"/>
        <w:ind w:firstLine="709"/>
        <w:jc w:val="both"/>
        <w:rPr>
          <w:color w:val="000000" w:themeColor="text1"/>
          <w:sz w:val="28"/>
          <w:szCs w:val="28"/>
        </w:rPr>
      </w:pPr>
      <w:r>
        <w:rPr>
          <w:rFonts w:eastAsiaTheme="minorHAnsi"/>
          <w:bCs/>
          <w:color w:val="000000" w:themeColor="text1"/>
          <w:sz w:val="28"/>
          <w:szCs w:val="28"/>
          <w:lang w:eastAsia="en-US"/>
        </w:rPr>
        <w:t xml:space="preserve">32. </w:t>
      </w:r>
      <w:r w:rsidRPr="00157FB0">
        <w:rPr>
          <w:color w:val="000000" w:themeColor="text1"/>
          <w:sz w:val="28"/>
          <w:szCs w:val="28"/>
        </w:rPr>
        <w:t xml:space="preserve">Аудит учетной политики и документооборота. </w:t>
      </w:r>
    </w:p>
    <w:p w14:paraId="12D5C36B" w14:textId="77777777" w:rsidR="004B5F6C" w:rsidRDefault="004B5F6C" w:rsidP="00E20E5C">
      <w:pPr>
        <w:spacing w:line="360" w:lineRule="auto"/>
        <w:ind w:firstLine="709"/>
        <w:jc w:val="both"/>
        <w:rPr>
          <w:color w:val="000000" w:themeColor="text1"/>
          <w:sz w:val="28"/>
          <w:szCs w:val="28"/>
        </w:rPr>
      </w:pPr>
      <w:r>
        <w:rPr>
          <w:color w:val="000000" w:themeColor="text1"/>
          <w:sz w:val="28"/>
          <w:szCs w:val="28"/>
        </w:rPr>
        <w:t>33.</w:t>
      </w:r>
      <w:r w:rsidRPr="00157FB0">
        <w:rPr>
          <w:color w:val="000000" w:themeColor="text1"/>
          <w:sz w:val="28"/>
          <w:szCs w:val="28"/>
        </w:rPr>
        <w:t xml:space="preserve">Аудит уставного капитала. </w:t>
      </w:r>
    </w:p>
    <w:p w14:paraId="216C239A" w14:textId="77777777" w:rsidR="004B5F6C" w:rsidRDefault="004B5F6C" w:rsidP="00E20E5C">
      <w:pPr>
        <w:spacing w:line="360" w:lineRule="auto"/>
        <w:ind w:firstLine="709"/>
        <w:jc w:val="both"/>
        <w:rPr>
          <w:color w:val="000000" w:themeColor="text1"/>
          <w:sz w:val="28"/>
          <w:szCs w:val="28"/>
        </w:rPr>
      </w:pPr>
      <w:r>
        <w:rPr>
          <w:color w:val="000000" w:themeColor="text1"/>
          <w:sz w:val="28"/>
          <w:szCs w:val="28"/>
        </w:rPr>
        <w:t>34.</w:t>
      </w:r>
      <w:r w:rsidRPr="00157FB0">
        <w:rPr>
          <w:color w:val="000000" w:themeColor="text1"/>
          <w:sz w:val="28"/>
          <w:szCs w:val="28"/>
        </w:rPr>
        <w:t xml:space="preserve">Аудит кредитов и займов. </w:t>
      </w:r>
    </w:p>
    <w:p w14:paraId="31790490" w14:textId="77777777" w:rsidR="00D77C24" w:rsidRDefault="004B5F6C" w:rsidP="00E20E5C">
      <w:pPr>
        <w:spacing w:line="360" w:lineRule="auto"/>
        <w:ind w:firstLine="709"/>
        <w:jc w:val="both"/>
        <w:rPr>
          <w:color w:val="000000" w:themeColor="text1"/>
          <w:sz w:val="28"/>
          <w:szCs w:val="28"/>
        </w:rPr>
      </w:pPr>
      <w:r>
        <w:rPr>
          <w:color w:val="000000" w:themeColor="text1"/>
          <w:sz w:val="28"/>
          <w:szCs w:val="28"/>
        </w:rPr>
        <w:t>35.</w:t>
      </w:r>
      <w:r w:rsidRPr="00157FB0">
        <w:rPr>
          <w:color w:val="000000" w:themeColor="text1"/>
          <w:sz w:val="28"/>
          <w:szCs w:val="28"/>
        </w:rPr>
        <w:t xml:space="preserve">Аудит основных средств. </w:t>
      </w:r>
    </w:p>
    <w:p w14:paraId="2516B4D7" w14:textId="77777777" w:rsidR="00D77C24" w:rsidRDefault="00D77C24" w:rsidP="00E20E5C">
      <w:pPr>
        <w:spacing w:line="360" w:lineRule="auto"/>
        <w:ind w:firstLine="709"/>
        <w:jc w:val="both"/>
        <w:rPr>
          <w:color w:val="000000" w:themeColor="text1"/>
          <w:sz w:val="28"/>
          <w:szCs w:val="28"/>
        </w:rPr>
      </w:pPr>
      <w:r>
        <w:rPr>
          <w:color w:val="000000" w:themeColor="text1"/>
          <w:sz w:val="28"/>
          <w:szCs w:val="28"/>
        </w:rPr>
        <w:t>36.</w:t>
      </w:r>
      <w:r w:rsidR="004B5F6C" w:rsidRPr="00157FB0">
        <w:rPr>
          <w:color w:val="000000" w:themeColor="text1"/>
          <w:sz w:val="28"/>
          <w:szCs w:val="28"/>
        </w:rPr>
        <w:t xml:space="preserve"> Аудит дебиторской и кредиторской задолженности. </w:t>
      </w:r>
    </w:p>
    <w:p w14:paraId="4B14E562" w14:textId="77777777" w:rsidR="00D77C24" w:rsidRDefault="00D77C24" w:rsidP="00E20E5C">
      <w:pPr>
        <w:spacing w:line="360" w:lineRule="auto"/>
        <w:ind w:firstLine="709"/>
        <w:jc w:val="both"/>
        <w:rPr>
          <w:color w:val="000000" w:themeColor="text1"/>
          <w:sz w:val="28"/>
          <w:szCs w:val="28"/>
        </w:rPr>
      </w:pPr>
      <w:r>
        <w:rPr>
          <w:color w:val="000000" w:themeColor="text1"/>
          <w:sz w:val="28"/>
          <w:szCs w:val="28"/>
        </w:rPr>
        <w:t>37.</w:t>
      </w:r>
      <w:r w:rsidR="004B5F6C" w:rsidRPr="00157FB0">
        <w:rPr>
          <w:color w:val="000000" w:themeColor="text1"/>
          <w:sz w:val="28"/>
          <w:szCs w:val="28"/>
        </w:rPr>
        <w:t xml:space="preserve">Аудит финансовых вложений. </w:t>
      </w:r>
    </w:p>
    <w:p w14:paraId="1D626CF0" w14:textId="77777777" w:rsidR="00D77C24" w:rsidRDefault="00D77C24" w:rsidP="00E20E5C">
      <w:pPr>
        <w:spacing w:line="360" w:lineRule="auto"/>
        <w:ind w:firstLine="709"/>
        <w:jc w:val="both"/>
        <w:rPr>
          <w:color w:val="000000" w:themeColor="text1"/>
          <w:sz w:val="28"/>
          <w:szCs w:val="28"/>
        </w:rPr>
      </w:pPr>
      <w:r>
        <w:rPr>
          <w:color w:val="000000" w:themeColor="text1"/>
          <w:sz w:val="28"/>
          <w:szCs w:val="28"/>
        </w:rPr>
        <w:t>38.</w:t>
      </w:r>
      <w:r w:rsidR="004B5F6C" w:rsidRPr="00157FB0">
        <w:rPr>
          <w:color w:val="000000" w:themeColor="text1"/>
          <w:sz w:val="28"/>
          <w:szCs w:val="28"/>
        </w:rPr>
        <w:t xml:space="preserve">Аудит формирования финансового результата. </w:t>
      </w:r>
    </w:p>
    <w:p w14:paraId="3027CF45" w14:textId="77777777" w:rsidR="00D77C24" w:rsidRDefault="00D77C24" w:rsidP="00E20E5C">
      <w:pPr>
        <w:spacing w:line="360" w:lineRule="auto"/>
        <w:ind w:firstLine="709"/>
        <w:jc w:val="both"/>
        <w:rPr>
          <w:color w:val="000000" w:themeColor="text1"/>
          <w:sz w:val="28"/>
          <w:szCs w:val="28"/>
        </w:rPr>
      </w:pPr>
      <w:r>
        <w:rPr>
          <w:color w:val="000000" w:themeColor="text1"/>
          <w:sz w:val="28"/>
          <w:szCs w:val="28"/>
        </w:rPr>
        <w:t>39.</w:t>
      </w:r>
      <w:r w:rsidR="004B5F6C" w:rsidRPr="00157FB0">
        <w:rPr>
          <w:color w:val="000000" w:themeColor="text1"/>
          <w:sz w:val="28"/>
          <w:szCs w:val="28"/>
        </w:rPr>
        <w:t xml:space="preserve"> Аудит импортных и экспортных операций. </w:t>
      </w:r>
    </w:p>
    <w:p w14:paraId="5D4C7B2E" w14:textId="77777777" w:rsidR="00D77C24" w:rsidRDefault="00D77C24" w:rsidP="00E20E5C">
      <w:pPr>
        <w:spacing w:line="360" w:lineRule="auto"/>
        <w:ind w:firstLine="709"/>
        <w:jc w:val="both"/>
        <w:rPr>
          <w:color w:val="000000" w:themeColor="text1"/>
          <w:sz w:val="28"/>
          <w:szCs w:val="28"/>
        </w:rPr>
      </w:pPr>
      <w:r>
        <w:rPr>
          <w:color w:val="000000" w:themeColor="text1"/>
          <w:sz w:val="28"/>
          <w:szCs w:val="28"/>
        </w:rPr>
        <w:t>40.</w:t>
      </w:r>
      <w:r w:rsidR="004B5F6C" w:rsidRPr="00157FB0">
        <w:rPr>
          <w:color w:val="000000" w:themeColor="text1"/>
          <w:sz w:val="28"/>
          <w:szCs w:val="28"/>
        </w:rPr>
        <w:t>Особенности аудита отчетности уполномоченного экономического оператора.</w:t>
      </w:r>
    </w:p>
    <w:p w14:paraId="7F30CCCC" w14:textId="77777777" w:rsidR="00D77C24" w:rsidRDefault="00D77C24" w:rsidP="00E20E5C">
      <w:pPr>
        <w:spacing w:line="360" w:lineRule="auto"/>
        <w:ind w:firstLine="709"/>
        <w:jc w:val="both"/>
        <w:rPr>
          <w:color w:val="000000" w:themeColor="text1"/>
          <w:sz w:val="28"/>
          <w:szCs w:val="28"/>
        </w:rPr>
      </w:pPr>
      <w:r>
        <w:rPr>
          <w:color w:val="000000" w:themeColor="text1"/>
          <w:sz w:val="28"/>
          <w:szCs w:val="28"/>
        </w:rPr>
        <w:t>41.</w:t>
      </w:r>
      <w:r w:rsidR="004B5F6C" w:rsidRPr="00157FB0">
        <w:rPr>
          <w:color w:val="000000" w:themeColor="text1"/>
          <w:sz w:val="28"/>
          <w:szCs w:val="28"/>
        </w:rPr>
        <w:t xml:space="preserve"> Аудит выполнения требований валютного законодательства.</w:t>
      </w:r>
    </w:p>
    <w:p w14:paraId="2CDA147E" w14:textId="08AA8EA4" w:rsidR="004B5F6C" w:rsidRPr="00157FB0" w:rsidRDefault="00D77C24" w:rsidP="00E20E5C">
      <w:pPr>
        <w:spacing w:line="360" w:lineRule="auto"/>
        <w:ind w:firstLine="709"/>
        <w:jc w:val="both"/>
        <w:rPr>
          <w:rFonts w:eastAsiaTheme="minorHAnsi"/>
          <w:bCs/>
          <w:color w:val="000000" w:themeColor="text1"/>
          <w:sz w:val="28"/>
          <w:szCs w:val="28"/>
          <w:lang w:eastAsia="en-US"/>
        </w:rPr>
      </w:pPr>
      <w:r>
        <w:rPr>
          <w:color w:val="000000" w:themeColor="text1"/>
          <w:sz w:val="28"/>
          <w:szCs w:val="28"/>
        </w:rPr>
        <w:t>42.</w:t>
      </w:r>
      <w:r w:rsidR="004B5F6C" w:rsidRPr="00157FB0">
        <w:rPr>
          <w:color w:val="000000" w:themeColor="text1"/>
          <w:sz w:val="28"/>
          <w:szCs w:val="28"/>
        </w:rPr>
        <w:t xml:space="preserve"> Аудит расчетов по таможенным платежам</w:t>
      </w:r>
    </w:p>
    <w:p w14:paraId="451139E0" w14:textId="1CE23E01" w:rsidR="00BF1C34" w:rsidRDefault="00BF1C34" w:rsidP="00E20E5C">
      <w:pPr>
        <w:pStyle w:val="Default"/>
        <w:widowControl w:val="0"/>
        <w:spacing w:line="276" w:lineRule="auto"/>
        <w:ind w:firstLine="709"/>
        <w:jc w:val="both"/>
        <w:rPr>
          <w:color w:val="000000" w:themeColor="text1"/>
          <w:sz w:val="28"/>
          <w:szCs w:val="28"/>
          <w:shd w:val="clear" w:color="auto" w:fill="FFFFFF"/>
        </w:rPr>
      </w:pPr>
      <w:r>
        <w:rPr>
          <w:color w:val="000000" w:themeColor="text1"/>
          <w:sz w:val="28"/>
          <w:szCs w:val="28"/>
          <w:shd w:val="clear" w:color="auto" w:fill="FFFFFF"/>
        </w:rPr>
        <w:t>43.Э</w:t>
      </w:r>
      <w:r w:rsidRPr="00157FB0">
        <w:rPr>
          <w:color w:val="000000" w:themeColor="text1"/>
          <w:sz w:val="28"/>
          <w:szCs w:val="28"/>
          <w:shd w:val="clear" w:color="auto" w:fill="FFFFFF"/>
        </w:rPr>
        <w:t>волюци</w:t>
      </w:r>
      <w:r>
        <w:rPr>
          <w:color w:val="000000" w:themeColor="text1"/>
          <w:sz w:val="28"/>
          <w:szCs w:val="28"/>
          <w:shd w:val="clear" w:color="auto" w:fill="FFFFFF"/>
        </w:rPr>
        <w:t>я</w:t>
      </w:r>
      <w:r w:rsidRPr="00157FB0">
        <w:rPr>
          <w:color w:val="000000" w:themeColor="text1"/>
          <w:sz w:val="28"/>
          <w:szCs w:val="28"/>
          <w:shd w:val="clear" w:color="auto" w:fill="FFFFFF"/>
        </w:rPr>
        <w:t xml:space="preserve"> бухгалтерской отчетности. Нефинансовые показатели деятельности компаний. </w:t>
      </w:r>
    </w:p>
    <w:p w14:paraId="40E623A9" w14:textId="50D2319E" w:rsidR="00BF1C34" w:rsidRDefault="00BF1C34" w:rsidP="00E20E5C">
      <w:pPr>
        <w:pStyle w:val="Default"/>
        <w:widowControl w:val="0"/>
        <w:spacing w:line="276" w:lineRule="auto"/>
        <w:ind w:firstLine="709"/>
        <w:jc w:val="both"/>
        <w:rPr>
          <w:color w:val="000000" w:themeColor="text1"/>
          <w:sz w:val="28"/>
          <w:szCs w:val="28"/>
          <w:shd w:val="clear" w:color="auto" w:fill="FFFFFF"/>
        </w:rPr>
      </w:pPr>
      <w:r>
        <w:rPr>
          <w:color w:val="000000" w:themeColor="text1"/>
          <w:sz w:val="28"/>
          <w:szCs w:val="28"/>
          <w:shd w:val="clear" w:color="auto" w:fill="FFFFFF"/>
        </w:rPr>
        <w:t>44.</w:t>
      </w:r>
      <w:r w:rsidRPr="00157FB0">
        <w:rPr>
          <w:color w:val="000000" w:themeColor="text1"/>
          <w:sz w:val="28"/>
          <w:szCs w:val="28"/>
          <w:shd w:val="clear" w:color="auto" w:fill="FFFFFF"/>
        </w:rPr>
        <w:t xml:space="preserve">Место и роль интегрированной отчетности в системе информационного обеспечения экономических субъектов. </w:t>
      </w:r>
    </w:p>
    <w:p w14:paraId="1B198116" w14:textId="77777777" w:rsidR="00BF1C34" w:rsidRDefault="00BF1C34" w:rsidP="00E20E5C">
      <w:pPr>
        <w:spacing w:line="360" w:lineRule="auto"/>
        <w:ind w:firstLine="709"/>
        <w:jc w:val="both"/>
        <w:rPr>
          <w:color w:val="000000" w:themeColor="text1"/>
          <w:sz w:val="28"/>
          <w:szCs w:val="28"/>
          <w:shd w:val="clear" w:color="auto" w:fill="FFFFFF"/>
        </w:rPr>
      </w:pPr>
      <w:r>
        <w:rPr>
          <w:color w:val="000000" w:themeColor="text1"/>
          <w:sz w:val="28"/>
          <w:szCs w:val="28"/>
          <w:shd w:val="clear" w:color="auto" w:fill="FFFFFF"/>
        </w:rPr>
        <w:t>45.</w:t>
      </w:r>
      <w:r w:rsidRPr="00157FB0">
        <w:rPr>
          <w:color w:val="000000" w:themeColor="text1"/>
          <w:sz w:val="28"/>
          <w:szCs w:val="28"/>
          <w:shd w:val="clear" w:color="auto" w:fill="FFFFFF"/>
        </w:rPr>
        <w:t>Порядок формирования и представления компаниями интегрированной отчетности, включающей в себя помимо финансовой информацию</w:t>
      </w:r>
      <w:r>
        <w:rPr>
          <w:color w:val="000000" w:themeColor="text1"/>
          <w:sz w:val="28"/>
          <w:szCs w:val="28"/>
          <w:shd w:val="clear" w:color="auto" w:fill="FFFFFF"/>
        </w:rPr>
        <w:t xml:space="preserve"> </w:t>
      </w:r>
      <w:r w:rsidRPr="00157FB0">
        <w:rPr>
          <w:color w:val="000000" w:themeColor="text1"/>
          <w:sz w:val="28"/>
          <w:szCs w:val="28"/>
          <w:shd w:val="clear" w:color="auto" w:fill="FFFFFF"/>
        </w:rPr>
        <w:t xml:space="preserve">и нефинансовую. </w:t>
      </w:r>
    </w:p>
    <w:p w14:paraId="2B8DAE94" w14:textId="77777777" w:rsidR="00BF1C34" w:rsidRDefault="00BF1C34" w:rsidP="00E20E5C">
      <w:pPr>
        <w:spacing w:line="360" w:lineRule="auto"/>
        <w:ind w:firstLine="709"/>
        <w:jc w:val="both"/>
        <w:rPr>
          <w:color w:val="000000" w:themeColor="text1"/>
          <w:sz w:val="28"/>
          <w:szCs w:val="28"/>
          <w:shd w:val="clear" w:color="auto" w:fill="FFFFFF"/>
        </w:rPr>
      </w:pPr>
      <w:r>
        <w:rPr>
          <w:color w:val="000000" w:themeColor="text1"/>
          <w:sz w:val="28"/>
          <w:szCs w:val="28"/>
          <w:shd w:val="clear" w:color="auto" w:fill="FFFFFF"/>
        </w:rPr>
        <w:t>46.</w:t>
      </w:r>
      <w:r w:rsidRPr="00157FB0">
        <w:rPr>
          <w:color w:val="000000" w:themeColor="text1"/>
          <w:sz w:val="28"/>
          <w:szCs w:val="28"/>
          <w:shd w:val="clear" w:color="auto" w:fill="FFFFFF"/>
        </w:rPr>
        <w:t>Структура интегрированной отчетности. Принципы подготовки интегрированной отчетности.</w:t>
      </w:r>
    </w:p>
    <w:p w14:paraId="1E3B02DC" w14:textId="2ACE2692" w:rsidR="00BF1C34" w:rsidRPr="00157FB0" w:rsidRDefault="00BF1C34" w:rsidP="00E20E5C">
      <w:pPr>
        <w:spacing w:line="360" w:lineRule="auto"/>
        <w:ind w:firstLine="709"/>
        <w:jc w:val="both"/>
        <w:rPr>
          <w:b/>
          <w:color w:val="000000" w:themeColor="text1"/>
          <w:sz w:val="28"/>
          <w:szCs w:val="28"/>
        </w:rPr>
      </w:pPr>
      <w:r>
        <w:rPr>
          <w:color w:val="000000" w:themeColor="text1"/>
          <w:sz w:val="28"/>
          <w:szCs w:val="28"/>
          <w:shd w:val="clear" w:color="auto" w:fill="FFFFFF"/>
        </w:rPr>
        <w:t>47.</w:t>
      </w:r>
      <w:r w:rsidRPr="00157FB0">
        <w:rPr>
          <w:color w:val="000000" w:themeColor="text1"/>
          <w:sz w:val="28"/>
          <w:szCs w:val="28"/>
          <w:shd w:val="clear" w:color="auto" w:fill="FFFFFF"/>
        </w:rPr>
        <w:t xml:space="preserve">Аудит интегрированной отчетности. Методика аудита интегрированной </w:t>
      </w:r>
      <w:r w:rsidRPr="00157FB0">
        <w:rPr>
          <w:color w:val="000000" w:themeColor="text1"/>
          <w:sz w:val="28"/>
          <w:szCs w:val="28"/>
          <w:shd w:val="clear" w:color="auto" w:fill="FFFFFF"/>
        </w:rPr>
        <w:lastRenderedPageBreak/>
        <w:t>отчетности.</w:t>
      </w:r>
    </w:p>
    <w:p w14:paraId="09FA220A" w14:textId="77777777" w:rsidR="00BF1C34" w:rsidRDefault="00BF1C34" w:rsidP="00E20E5C">
      <w:pPr>
        <w:spacing w:line="360" w:lineRule="auto"/>
        <w:ind w:firstLine="709"/>
        <w:contextualSpacing/>
        <w:jc w:val="both"/>
        <w:rPr>
          <w:color w:val="2C2D2E"/>
          <w:sz w:val="28"/>
          <w:szCs w:val="28"/>
        </w:rPr>
      </w:pPr>
      <w:r>
        <w:rPr>
          <w:color w:val="2C2D2E"/>
          <w:sz w:val="28"/>
          <w:szCs w:val="28"/>
        </w:rPr>
        <w:t>48.</w:t>
      </w:r>
      <w:r w:rsidRPr="00157FB0">
        <w:rPr>
          <w:color w:val="2C2D2E"/>
          <w:sz w:val="28"/>
          <w:szCs w:val="28"/>
        </w:rPr>
        <w:t>Понятия контроля как неотъемлемой функции процесса</w:t>
      </w:r>
      <w:r w:rsidRPr="00157FB0">
        <w:rPr>
          <w:color w:val="2C2D2E"/>
          <w:sz w:val="28"/>
          <w:szCs w:val="28"/>
        </w:rPr>
        <w:br/>
        <w:t>управления.</w:t>
      </w:r>
    </w:p>
    <w:p w14:paraId="58E9726F" w14:textId="71642F45" w:rsidR="00BF1C34" w:rsidRDefault="00BF1C34" w:rsidP="00E20E5C">
      <w:pPr>
        <w:spacing w:line="360" w:lineRule="auto"/>
        <w:ind w:firstLine="709"/>
        <w:contextualSpacing/>
        <w:jc w:val="both"/>
        <w:rPr>
          <w:color w:val="2C2D2E"/>
          <w:sz w:val="28"/>
          <w:szCs w:val="28"/>
        </w:rPr>
      </w:pPr>
      <w:r>
        <w:rPr>
          <w:color w:val="2C2D2E"/>
          <w:sz w:val="28"/>
          <w:szCs w:val="28"/>
        </w:rPr>
        <w:t>49.</w:t>
      </w:r>
      <w:r w:rsidRPr="00157FB0">
        <w:rPr>
          <w:color w:val="2C2D2E"/>
          <w:sz w:val="28"/>
          <w:szCs w:val="28"/>
        </w:rPr>
        <w:t xml:space="preserve">Риск-ориентированный подход в организации внутреннего контроля Современная модель управления рисками. </w:t>
      </w:r>
    </w:p>
    <w:p w14:paraId="0ED7F53A" w14:textId="3EBD4B5F" w:rsidR="00BF1C34" w:rsidRDefault="00BF1C34" w:rsidP="00E20E5C">
      <w:pPr>
        <w:spacing w:line="360" w:lineRule="auto"/>
        <w:ind w:firstLine="709"/>
        <w:contextualSpacing/>
        <w:jc w:val="both"/>
        <w:rPr>
          <w:color w:val="2C2D2E"/>
          <w:sz w:val="28"/>
          <w:szCs w:val="28"/>
        </w:rPr>
      </w:pPr>
      <w:r>
        <w:rPr>
          <w:color w:val="2C2D2E"/>
          <w:sz w:val="28"/>
          <w:szCs w:val="28"/>
        </w:rPr>
        <w:t>5</w:t>
      </w:r>
      <w:r w:rsidR="00767672">
        <w:rPr>
          <w:color w:val="2C2D2E"/>
          <w:sz w:val="28"/>
          <w:szCs w:val="28"/>
        </w:rPr>
        <w:t>0</w:t>
      </w:r>
      <w:r>
        <w:rPr>
          <w:color w:val="2C2D2E"/>
          <w:sz w:val="28"/>
          <w:szCs w:val="28"/>
        </w:rPr>
        <w:t xml:space="preserve">. Контрольные процедуры, проводимые в рамках внутреннего контроля. </w:t>
      </w:r>
      <w:r w:rsidRPr="00157FB0">
        <w:rPr>
          <w:color w:val="2C2D2E"/>
          <w:sz w:val="28"/>
          <w:szCs w:val="28"/>
        </w:rPr>
        <w:t xml:space="preserve">ля. </w:t>
      </w:r>
    </w:p>
    <w:p w14:paraId="34527E7E" w14:textId="77777777" w:rsidR="00767672" w:rsidRDefault="00BF1C34" w:rsidP="00E20E5C">
      <w:pPr>
        <w:spacing w:line="360" w:lineRule="auto"/>
        <w:ind w:firstLine="709"/>
        <w:jc w:val="both"/>
        <w:rPr>
          <w:color w:val="2C2D2E"/>
          <w:sz w:val="28"/>
          <w:szCs w:val="28"/>
        </w:rPr>
      </w:pPr>
      <w:r>
        <w:rPr>
          <w:color w:val="2C2D2E"/>
          <w:sz w:val="28"/>
          <w:szCs w:val="28"/>
        </w:rPr>
        <w:t>5</w:t>
      </w:r>
      <w:r w:rsidR="00767672">
        <w:rPr>
          <w:color w:val="2C2D2E"/>
          <w:sz w:val="28"/>
          <w:szCs w:val="28"/>
        </w:rPr>
        <w:t>1</w:t>
      </w:r>
      <w:r>
        <w:rPr>
          <w:color w:val="2C2D2E"/>
          <w:sz w:val="28"/>
          <w:szCs w:val="28"/>
        </w:rPr>
        <w:t>.В</w:t>
      </w:r>
      <w:r w:rsidRPr="00157FB0">
        <w:rPr>
          <w:color w:val="2C2D2E"/>
          <w:sz w:val="28"/>
          <w:szCs w:val="28"/>
        </w:rPr>
        <w:t>нутренн</w:t>
      </w:r>
      <w:r>
        <w:rPr>
          <w:color w:val="2C2D2E"/>
          <w:sz w:val="28"/>
          <w:szCs w:val="28"/>
        </w:rPr>
        <w:t>ий</w:t>
      </w:r>
      <w:r w:rsidRPr="00157FB0">
        <w:rPr>
          <w:color w:val="2C2D2E"/>
          <w:sz w:val="28"/>
          <w:szCs w:val="28"/>
        </w:rPr>
        <w:t xml:space="preserve"> аудит. Цели и задачи. </w:t>
      </w:r>
    </w:p>
    <w:p w14:paraId="1C29CE79" w14:textId="77777777" w:rsidR="00767672" w:rsidRDefault="00767672" w:rsidP="00E20E5C">
      <w:pPr>
        <w:spacing w:line="360" w:lineRule="auto"/>
        <w:ind w:firstLine="709"/>
        <w:jc w:val="both"/>
        <w:rPr>
          <w:color w:val="2C2D2E"/>
          <w:sz w:val="28"/>
          <w:szCs w:val="28"/>
        </w:rPr>
      </w:pPr>
      <w:r>
        <w:rPr>
          <w:color w:val="2C2D2E"/>
          <w:sz w:val="28"/>
          <w:szCs w:val="28"/>
        </w:rPr>
        <w:t xml:space="preserve">52.Стандарты внутреннего аудита. </w:t>
      </w:r>
    </w:p>
    <w:p w14:paraId="0FBE832E" w14:textId="0DE451D9" w:rsidR="00BF1C34" w:rsidRPr="00157FB0" w:rsidRDefault="00767672" w:rsidP="00E20E5C">
      <w:pPr>
        <w:spacing w:line="360" w:lineRule="auto"/>
        <w:ind w:firstLine="709"/>
        <w:jc w:val="both"/>
        <w:rPr>
          <w:b/>
          <w:color w:val="000000" w:themeColor="text1"/>
          <w:sz w:val="28"/>
          <w:szCs w:val="28"/>
        </w:rPr>
      </w:pPr>
      <w:r>
        <w:rPr>
          <w:color w:val="2C2D2E"/>
          <w:sz w:val="28"/>
          <w:szCs w:val="28"/>
        </w:rPr>
        <w:t>53.</w:t>
      </w:r>
      <w:r w:rsidR="00BF1C34" w:rsidRPr="00157FB0">
        <w:rPr>
          <w:color w:val="2C2D2E"/>
          <w:sz w:val="28"/>
          <w:szCs w:val="28"/>
        </w:rPr>
        <w:t xml:space="preserve">Взаимодействие внутреннего аудита с корпоративным органом хозяйствующего субъекта. </w:t>
      </w:r>
    </w:p>
    <w:p w14:paraId="65F39220" w14:textId="77777777" w:rsidR="00767672" w:rsidRDefault="00767672" w:rsidP="00E20E5C">
      <w:pPr>
        <w:spacing w:line="360" w:lineRule="auto"/>
        <w:ind w:firstLine="709"/>
        <w:contextualSpacing/>
        <w:jc w:val="both"/>
        <w:rPr>
          <w:color w:val="000000" w:themeColor="text1"/>
          <w:sz w:val="28"/>
          <w:szCs w:val="28"/>
        </w:rPr>
      </w:pPr>
      <w:r>
        <w:rPr>
          <w:color w:val="000000" w:themeColor="text1"/>
          <w:sz w:val="28"/>
          <w:szCs w:val="28"/>
        </w:rPr>
        <w:t>54.</w:t>
      </w:r>
      <w:r w:rsidR="00BF1C34" w:rsidRPr="00157FB0">
        <w:rPr>
          <w:color w:val="000000" w:themeColor="text1"/>
          <w:sz w:val="28"/>
          <w:szCs w:val="28"/>
        </w:rPr>
        <w:t>Нормативное правовое регулирование системы внутреннего аудита в таможенных органах.</w:t>
      </w:r>
    </w:p>
    <w:p w14:paraId="08EC82F6" w14:textId="77777777" w:rsidR="00767672" w:rsidRDefault="00767672" w:rsidP="00E20E5C">
      <w:pPr>
        <w:spacing w:line="360" w:lineRule="auto"/>
        <w:ind w:firstLine="709"/>
        <w:contextualSpacing/>
        <w:jc w:val="both"/>
        <w:rPr>
          <w:color w:val="2C2D2E"/>
          <w:sz w:val="28"/>
          <w:szCs w:val="28"/>
        </w:rPr>
      </w:pPr>
      <w:r>
        <w:rPr>
          <w:color w:val="000000" w:themeColor="text1"/>
          <w:sz w:val="28"/>
          <w:szCs w:val="28"/>
        </w:rPr>
        <w:t>55.</w:t>
      </w:r>
      <w:r w:rsidR="00BF1C34" w:rsidRPr="00157FB0">
        <w:rPr>
          <w:color w:val="2C2D2E"/>
          <w:sz w:val="28"/>
          <w:szCs w:val="28"/>
        </w:rPr>
        <w:t>Сущность</w:t>
      </w:r>
      <w:r>
        <w:rPr>
          <w:color w:val="2C2D2E"/>
          <w:sz w:val="28"/>
          <w:szCs w:val="28"/>
        </w:rPr>
        <w:t xml:space="preserve"> и особенности </w:t>
      </w:r>
      <w:r w:rsidR="00BF1C34" w:rsidRPr="00157FB0">
        <w:rPr>
          <w:color w:val="2C2D2E"/>
          <w:sz w:val="28"/>
          <w:szCs w:val="28"/>
        </w:rPr>
        <w:t xml:space="preserve">внутреннего аудита в таможенных органах.  </w:t>
      </w:r>
    </w:p>
    <w:p w14:paraId="1ABB3629" w14:textId="534D37B5" w:rsidR="00BF1C34" w:rsidRDefault="00767672" w:rsidP="00E20E5C">
      <w:pPr>
        <w:spacing w:line="360" w:lineRule="auto"/>
        <w:ind w:firstLine="709"/>
        <w:contextualSpacing/>
        <w:jc w:val="both"/>
        <w:rPr>
          <w:color w:val="2C2D2E"/>
          <w:sz w:val="28"/>
          <w:szCs w:val="28"/>
        </w:rPr>
      </w:pPr>
      <w:r>
        <w:rPr>
          <w:color w:val="2C2D2E"/>
          <w:sz w:val="28"/>
          <w:szCs w:val="28"/>
        </w:rPr>
        <w:t xml:space="preserve">56. </w:t>
      </w:r>
      <w:r w:rsidR="00BF1C34" w:rsidRPr="00157FB0">
        <w:rPr>
          <w:color w:val="2C2D2E"/>
          <w:sz w:val="28"/>
          <w:szCs w:val="28"/>
        </w:rPr>
        <w:t>Этапы проведения</w:t>
      </w:r>
      <w:r>
        <w:rPr>
          <w:color w:val="2C2D2E"/>
          <w:sz w:val="28"/>
          <w:szCs w:val="28"/>
        </w:rPr>
        <w:t xml:space="preserve"> внутреннего </w:t>
      </w:r>
      <w:r w:rsidR="00BF1C34" w:rsidRPr="00157FB0">
        <w:rPr>
          <w:color w:val="2C2D2E"/>
          <w:sz w:val="28"/>
          <w:szCs w:val="28"/>
        </w:rPr>
        <w:t xml:space="preserve">аудита. </w:t>
      </w:r>
    </w:p>
    <w:p w14:paraId="12D7C037" w14:textId="77777777" w:rsidR="00767672" w:rsidRDefault="00767672" w:rsidP="00E20E5C">
      <w:pPr>
        <w:spacing w:line="360" w:lineRule="auto"/>
        <w:ind w:firstLine="709"/>
        <w:contextualSpacing/>
        <w:jc w:val="both"/>
        <w:rPr>
          <w:color w:val="000000" w:themeColor="text1"/>
          <w:sz w:val="28"/>
          <w:szCs w:val="28"/>
        </w:rPr>
      </w:pPr>
      <w:r>
        <w:rPr>
          <w:color w:val="2C2D2E"/>
          <w:sz w:val="28"/>
          <w:szCs w:val="28"/>
        </w:rPr>
        <w:t xml:space="preserve">57. </w:t>
      </w:r>
      <w:r w:rsidRPr="00157FB0">
        <w:rPr>
          <w:color w:val="000000" w:themeColor="text1"/>
          <w:sz w:val="28"/>
          <w:szCs w:val="28"/>
        </w:rPr>
        <w:t xml:space="preserve">Аудит запасов. </w:t>
      </w:r>
    </w:p>
    <w:p w14:paraId="472F0F42" w14:textId="4C5950D4" w:rsidR="004D5182" w:rsidRDefault="00767672" w:rsidP="00E20E5C">
      <w:pPr>
        <w:spacing w:line="360" w:lineRule="auto"/>
        <w:ind w:firstLine="709"/>
        <w:contextualSpacing/>
        <w:jc w:val="both"/>
        <w:rPr>
          <w:color w:val="000000" w:themeColor="text1"/>
          <w:sz w:val="28"/>
          <w:szCs w:val="28"/>
        </w:rPr>
      </w:pPr>
      <w:r>
        <w:rPr>
          <w:color w:val="000000" w:themeColor="text1"/>
          <w:sz w:val="28"/>
          <w:szCs w:val="28"/>
        </w:rPr>
        <w:t>58.</w:t>
      </w:r>
      <w:r w:rsidRPr="00157FB0">
        <w:rPr>
          <w:color w:val="000000" w:themeColor="text1"/>
          <w:sz w:val="28"/>
          <w:szCs w:val="28"/>
        </w:rPr>
        <w:t xml:space="preserve">Аудит доходов и расходов. </w:t>
      </w:r>
    </w:p>
    <w:p w14:paraId="197EAD49" w14:textId="587EF892" w:rsidR="00767672" w:rsidRDefault="00767672" w:rsidP="00E20E5C">
      <w:pPr>
        <w:spacing w:line="360" w:lineRule="auto"/>
        <w:ind w:firstLine="709"/>
        <w:contextualSpacing/>
        <w:jc w:val="both"/>
        <w:rPr>
          <w:color w:val="000000" w:themeColor="text1"/>
          <w:sz w:val="28"/>
          <w:szCs w:val="28"/>
        </w:rPr>
      </w:pPr>
      <w:r>
        <w:rPr>
          <w:color w:val="000000" w:themeColor="text1"/>
          <w:sz w:val="28"/>
          <w:szCs w:val="28"/>
        </w:rPr>
        <w:t>59. Основные положение ФЗ «Об аудиторской деятельности»</w:t>
      </w:r>
    </w:p>
    <w:p w14:paraId="39B0ED92" w14:textId="2613D825" w:rsidR="00612B59" w:rsidRDefault="00612B59" w:rsidP="00E20E5C">
      <w:pPr>
        <w:spacing w:line="360" w:lineRule="auto"/>
        <w:ind w:firstLine="709"/>
        <w:contextualSpacing/>
        <w:jc w:val="both"/>
        <w:rPr>
          <w:sz w:val="28"/>
          <w:szCs w:val="28"/>
          <w:shd w:val="clear" w:color="auto" w:fill="FFFF00"/>
        </w:rPr>
      </w:pPr>
      <w:r>
        <w:rPr>
          <w:color w:val="000000" w:themeColor="text1"/>
          <w:sz w:val="28"/>
          <w:szCs w:val="28"/>
        </w:rPr>
        <w:t>60. Регулирование и контроль аудиторской деятельности</w:t>
      </w:r>
    </w:p>
    <w:p w14:paraId="69278149" w14:textId="77777777" w:rsidR="004D5182" w:rsidRDefault="004D5182" w:rsidP="00DF4E1B">
      <w:pPr>
        <w:ind w:firstLine="709"/>
        <w:jc w:val="both"/>
        <w:rPr>
          <w:sz w:val="28"/>
          <w:szCs w:val="28"/>
        </w:rPr>
      </w:pPr>
    </w:p>
    <w:p w14:paraId="4695CE22" w14:textId="77777777" w:rsidR="00DF4E1B" w:rsidRDefault="00DF4E1B" w:rsidP="00DF4E1B">
      <w:pPr>
        <w:ind w:firstLine="709"/>
        <w:jc w:val="both"/>
        <w:rPr>
          <w:sz w:val="28"/>
          <w:szCs w:val="28"/>
        </w:rPr>
      </w:pPr>
    </w:p>
    <w:p w14:paraId="7C11CEEE" w14:textId="77777777" w:rsidR="00DF4E1B" w:rsidRPr="00E20E5C" w:rsidRDefault="00DF4E1B" w:rsidP="00E20E5C">
      <w:pPr>
        <w:ind w:firstLine="709"/>
        <w:jc w:val="center"/>
        <w:rPr>
          <w:b/>
          <w:sz w:val="32"/>
          <w:szCs w:val="28"/>
        </w:rPr>
      </w:pPr>
      <w:r w:rsidRPr="00E20E5C">
        <w:rPr>
          <w:b/>
          <w:sz w:val="32"/>
          <w:szCs w:val="28"/>
        </w:rPr>
        <w:t>Пример экзаменационного билета</w:t>
      </w:r>
    </w:p>
    <w:p w14:paraId="4A26412D" w14:textId="2AA9622A" w:rsidR="00FE1827" w:rsidRDefault="00FE1827" w:rsidP="00157FB0">
      <w:pPr>
        <w:ind w:firstLine="709"/>
        <w:jc w:val="both"/>
        <w:rPr>
          <w:sz w:val="28"/>
          <w:szCs w:val="28"/>
        </w:rPr>
      </w:pPr>
    </w:p>
    <w:p w14:paraId="48C60F99" w14:textId="77777777" w:rsidR="00F43F1D" w:rsidRDefault="00F43F1D" w:rsidP="00F43F1D">
      <w:pPr>
        <w:pStyle w:val="z-"/>
        <w:rPr>
          <w:rFonts w:ascii="Times New Roman" w:hAnsi="Times New Roman" w:cs="Times New Roman"/>
          <w:vanish w:val="0"/>
          <w:sz w:val="24"/>
          <w:szCs w:val="24"/>
        </w:rPr>
      </w:pPr>
    </w:p>
    <w:p w14:paraId="71512CDB" w14:textId="77777777" w:rsidR="00F43F1D" w:rsidRPr="00F3525B" w:rsidRDefault="00F43F1D" w:rsidP="00F43F1D">
      <w:pPr>
        <w:jc w:val="center"/>
        <w:rPr>
          <w:b/>
          <w:sz w:val="24"/>
          <w:szCs w:val="24"/>
        </w:rPr>
      </w:pPr>
      <w:r w:rsidRPr="00F3525B">
        <w:rPr>
          <w:b/>
          <w:sz w:val="24"/>
          <w:szCs w:val="24"/>
        </w:rPr>
        <w:t>Федеральное государственное образовательное бюджетное учреждение</w:t>
      </w:r>
    </w:p>
    <w:p w14:paraId="5232CA50" w14:textId="77777777" w:rsidR="00F43F1D" w:rsidRPr="00F3525B" w:rsidRDefault="00F43F1D" w:rsidP="00F43F1D">
      <w:pPr>
        <w:jc w:val="center"/>
        <w:rPr>
          <w:b/>
          <w:sz w:val="24"/>
          <w:szCs w:val="24"/>
        </w:rPr>
      </w:pPr>
      <w:r w:rsidRPr="00F3525B">
        <w:rPr>
          <w:b/>
          <w:sz w:val="24"/>
          <w:szCs w:val="24"/>
        </w:rPr>
        <w:t>высшего образования</w:t>
      </w:r>
    </w:p>
    <w:p w14:paraId="0188498A" w14:textId="77777777" w:rsidR="00F43F1D" w:rsidRPr="00F3525B" w:rsidRDefault="00F43F1D" w:rsidP="00F43F1D">
      <w:pPr>
        <w:jc w:val="center"/>
        <w:rPr>
          <w:b/>
          <w:sz w:val="24"/>
          <w:szCs w:val="24"/>
        </w:rPr>
      </w:pPr>
      <w:r w:rsidRPr="00F3525B">
        <w:rPr>
          <w:b/>
          <w:sz w:val="24"/>
          <w:szCs w:val="24"/>
        </w:rPr>
        <w:t>«ФИНАНСОВЫЙ УНИВЕРСИТЕТ ПРИ ПРАВИТЕЛЬСТВЕ РОССИЙСКОЙ ФЕДЕРАЦИИ»</w:t>
      </w:r>
    </w:p>
    <w:p w14:paraId="6479EAE1" w14:textId="77777777" w:rsidR="00F43F1D" w:rsidRPr="00F3525B" w:rsidRDefault="00F43F1D" w:rsidP="00F43F1D">
      <w:pPr>
        <w:jc w:val="center"/>
        <w:rPr>
          <w:b/>
          <w:sz w:val="24"/>
          <w:szCs w:val="24"/>
        </w:rPr>
      </w:pPr>
      <w:r w:rsidRPr="00F3525B">
        <w:rPr>
          <w:b/>
          <w:sz w:val="24"/>
          <w:szCs w:val="24"/>
        </w:rPr>
        <w:t>(Финансовый университет)</w:t>
      </w:r>
    </w:p>
    <w:p w14:paraId="343498F9" w14:textId="77777777" w:rsidR="00F43F1D" w:rsidRDefault="00F43F1D" w:rsidP="00F43F1D">
      <w:pPr>
        <w:rPr>
          <w:sz w:val="24"/>
          <w:szCs w:val="24"/>
        </w:rPr>
      </w:pPr>
    </w:p>
    <w:p w14:paraId="60DD6897" w14:textId="77777777" w:rsidR="00F43F1D" w:rsidRPr="00F3525B" w:rsidRDefault="00F43F1D" w:rsidP="00F43F1D">
      <w:pPr>
        <w:rPr>
          <w:b/>
          <w:sz w:val="24"/>
          <w:szCs w:val="24"/>
        </w:rPr>
      </w:pPr>
      <w:r w:rsidRPr="00F3525B">
        <w:rPr>
          <w:sz w:val="24"/>
          <w:szCs w:val="24"/>
        </w:rPr>
        <w:t xml:space="preserve">Факультет   </w:t>
      </w:r>
      <w:r>
        <w:rPr>
          <w:b/>
          <w:sz w:val="24"/>
          <w:szCs w:val="24"/>
        </w:rPr>
        <w:t xml:space="preserve">Налогов, аудита и бизнес-анализа                               </w:t>
      </w:r>
      <w:r w:rsidRPr="00F3525B">
        <w:rPr>
          <w:sz w:val="24"/>
          <w:szCs w:val="24"/>
        </w:rPr>
        <w:t>Форма обучения</w:t>
      </w:r>
      <w:r w:rsidRPr="00F3525B">
        <w:rPr>
          <w:b/>
          <w:sz w:val="24"/>
          <w:szCs w:val="24"/>
        </w:rPr>
        <w:t xml:space="preserve"> очная</w:t>
      </w:r>
    </w:p>
    <w:p w14:paraId="2902446B" w14:textId="1E26719F" w:rsidR="00F43F1D" w:rsidRPr="00F3525B" w:rsidRDefault="00F43F1D" w:rsidP="00F43F1D">
      <w:pPr>
        <w:rPr>
          <w:b/>
          <w:sz w:val="24"/>
          <w:szCs w:val="24"/>
        </w:rPr>
      </w:pPr>
      <w:r>
        <w:rPr>
          <w:sz w:val="24"/>
          <w:szCs w:val="24"/>
        </w:rPr>
        <w:t>Кафедра</w:t>
      </w:r>
      <w:r w:rsidRPr="00F3525B">
        <w:rPr>
          <w:sz w:val="24"/>
          <w:szCs w:val="24"/>
        </w:rPr>
        <w:t xml:space="preserve">      </w:t>
      </w:r>
      <w:r w:rsidRPr="00F3525B">
        <w:rPr>
          <w:b/>
          <w:sz w:val="24"/>
          <w:szCs w:val="24"/>
        </w:rPr>
        <w:t xml:space="preserve"> </w:t>
      </w:r>
      <w:r>
        <w:rPr>
          <w:b/>
          <w:sz w:val="24"/>
          <w:szCs w:val="24"/>
        </w:rPr>
        <w:t>Аудита и корпоративной отчетности</w:t>
      </w:r>
      <w:r w:rsidRPr="00F3525B">
        <w:rPr>
          <w:b/>
          <w:sz w:val="24"/>
          <w:szCs w:val="24"/>
        </w:rPr>
        <w:t xml:space="preserve">               </w:t>
      </w:r>
    </w:p>
    <w:p w14:paraId="5707955C" w14:textId="4E32F3C4" w:rsidR="00F43F1D" w:rsidRPr="00F3525B" w:rsidRDefault="00F43F1D" w:rsidP="00F43F1D">
      <w:pPr>
        <w:rPr>
          <w:b/>
          <w:sz w:val="24"/>
          <w:szCs w:val="24"/>
        </w:rPr>
      </w:pPr>
      <w:r>
        <w:rPr>
          <w:sz w:val="24"/>
          <w:szCs w:val="24"/>
        </w:rPr>
        <w:t xml:space="preserve">Дисциплина            </w:t>
      </w:r>
      <w:r w:rsidRPr="00297A49">
        <w:rPr>
          <w:b/>
          <w:sz w:val="24"/>
          <w:szCs w:val="24"/>
        </w:rPr>
        <w:t>Аудит и</w:t>
      </w:r>
      <w:r>
        <w:rPr>
          <w:b/>
          <w:sz w:val="24"/>
          <w:szCs w:val="24"/>
        </w:rPr>
        <w:t xml:space="preserve"> внутренний </w:t>
      </w:r>
      <w:r w:rsidRPr="00297A49">
        <w:rPr>
          <w:b/>
          <w:sz w:val="24"/>
          <w:szCs w:val="24"/>
        </w:rPr>
        <w:t>контроль</w:t>
      </w:r>
    </w:p>
    <w:p w14:paraId="58F9D81E" w14:textId="7B204471" w:rsidR="00F43F1D" w:rsidRPr="00F3525B" w:rsidRDefault="00F43F1D" w:rsidP="00F43F1D">
      <w:pPr>
        <w:rPr>
          <w:rStyle w:val="af6"/>
          <w:b w:val="0"/>
          <w:sz w:val="24"/>
          <w:szCs w:val="24"/>
          <w:shd w:val="clear" w:color="auto" w:fill="FFFFFF"/>
        </w:rPr>
      </w:pPr>
      <w:r w:rsidRPr="00F3525B">
        <w:rPr>
          <w:sz w:val="24"/>
          <w:szCs w:val="24"/>
        </w:rPr>
        <w:t>Семестр/модуль</w:t>
      </w:r>
      <w:r w:rsidRPr="00F3525B">
        <w:rPr>
          <w:b/>
          <w:sz w:val="24"/>
          <w:szCs w:val="24"/>
        </w:rPr>
        <w:t xml:space="preserve">                                     </w:t>
      </w:r>
      <w:r>
        <w:rPr>
          <w:b/>
          <w:sz w:val="24"/>
          <w:szCs w:val="24"/>
        </w:rPr>
        <w:t xml:space="preserve">                       </w:t>
      </w:r>
      <w:r w:rsidRPr="00F3525B">
        <w:rPr>
          <w:b/>
          <w:sz w:val="24"/>
          <w:szCs w:val="24"/>
        </w:rPr>
        <w:t xml:space="preserve"> </w:t>
      </w:r>
      <w:r w:rsidRPr="00F3525B">
        <w:rPr>
          <w:sz w:val="24"/>
          <w:szCs w:val="24"/>
        </w:rPr>
        <w:t xml:space="preserve">Направление </w:t>
      </w:r>
      <w:r w:rsidR="007D4136" w:rsidRPr="006A1F95">
        <w:rPr>
          <w:sz w:val="28"/>
          <w:szCs w:val="28"/>
        </w:rPr>
        <w:t>38.05.02</w:t>
      </w:r>
      <w:r w:rsidRPr="00F3525B">
        <w:rPr>
          <w:rStyle w:val="af6"/>
          <w:sz w:val="24"/>
          <w:szCs w:val="24"/>
          <w:shd w:val="clear" w:color="auto" w:fill="FFFFFF"/>
        </w:rPr>
        <w:t> «</w:t>
      </w:r>
      <w:r w:rsidR="007D4136" w:rsidRPr="006A1F95">
        <w:rPr>
          <w:sz w:val="28"/>
          <w:szCs w:val="28"/>
        </w:rPr>
        <w:t>Таможенное дело</w:t>
      </w:r>
      <w:r w:rsidRPr="00F3525B">
        <w:rPr>
          <w:rStyle w:val="af6"/>
          <w:sz w:val="24"/>
          <w:szCs w:val="24"/>
          <w:shd w:val="clear" w:color="auto" w:fill="FFFFFF"/>
        </w:rPr>
        <w:t>»</w:t>
      </w:r>
    </w:p>
    <w:p w14:paraId="1DFC448C" w14:textId="691064A1" w:rsidR="007D4136" w:rsidRPr="006A1F95" w:rsidRDefault="007D4136" w:rsidP="00F35787">
      <w:pPr>
        <w:autoSpaceDE/>
        <w:autoSpaceDN/>
        <w:adjustRightInd/>
        <w:spacing w:line="276" w:lineRule="auto"/>
        <w:jc w:val="both"/>
        <w:rPr>
          <w:sz w:val="28"/>
          <w:szCs w:val="28"/>
          <w:shd w:val="clear" w:color="auto" w:fill="FFFFFF"/>
        </w:rPr>
      </w:pPr>
      <w:r>
        <w:rPr>
          <w:sz w:val="28"/>
          <w:szCs w:val="28"/>
        </w:rPr>
        <w:t>Н</w:t>
      </w:r>
      <w:r w:rsidRPr="006A1F95">
        <w:rPr>
          <w:sz w:val="28"/>
          <w:szCs w:val="28"/>
        </w:rPr>
        <w:t xml:space="preserve">аправленность </w:t>
      </w:r>
      <w:r w:rsidRPr="006A1F95">
        <w:rPr>
          <w:sz w:val="28"/>
          <w:szCs w:val="28"/>
          <w:shd w:val="clear" w:color="auto" w:fill="FFFFFF"/>
        </w:rPr>
        <w:t>«</w:t>
      </w:r>
      <w:r w:rsidR="00F35787" w:rsidRPr="00F35787">
        <w:rPr>
          <w:sz w:val="28"/>
          <w:szCs w:val="28"/>
          <w:shd w:val="clear" w:color="auto" w:fill="FFFFFF"/>
        </w:rPr>
        <w:t>Внешняя торговля, таможенное и валютное регулирование (с углубленным изучением иностранных языков)</w:t>
      </w:r>
      <w:r w:rsidRPr="006A1F95">
        <w:rPr>
          <w:sz w:val="28"/>
          <w:szCs w:val="28"/>
          <w:shd w:val="clear" w:color="auto" w:fill="FFFFFF"/>
        </w:rPr>
        <w:t>»</w:t>
      </w:r>
    </w:p>
    <w:p w14:paraId="71DE68C7" w14:textId="77777777" w:rsidR="007D4136" w:rsidRPr="00C57FDA" w:rsidRDefault="007D4136" w:rsidP="007D4136">
      <w:pPr>
        <w:autoSpaceDE/>
        <w:autoSpaceDN/>
        <w:adjustRightInd/>
        <w:spacing w:line="276" w:lineRule="auto"/>
        <w:jc w:val="center"/>
        <w:rPr>
          <w:color w:val="00B050"/>
          <w:sz w:val="28"/>
          <w:szCs w:val="28"/>
        </w:rPr>
      </w:pPr>
    </w:p>
    <w:p w14:paraId="059A6EA5" w14:textId="77777777" w:rsidR="00F43F1D" w:rsidRDefault="00F43F1D" w:rsidP="00F43F1D">
      <w:pPr>
        <w:jc w:val="center"/>
        <w:rPr>
          <w:b/>
          <w:sz w:val="24"/>
          <w:szCs w:val="24"/>
        </w:rPr>
      </w:pPr>
    </w:p>
    <w:p w14:paraId="10936F42" w14:textId="77777777" w:rsidR="00F43F1D" w:rsidRPr="00F81001" w:rsidRDefault="00F43F1D" w:rsidP="00F43F1D">
      <w:pPr>
        <w:jc w:val="center"/>
        <w:rPr>
          <w:b/>
          <w:sz w:val="28"/>
          <w:szCs w:val="28"/>
        </w:rPr>
      </w:pPr>
      <w:r w:rsidRPr="00F81001">
        <w:rPr>
          <w:b/>
          <w:sz w:val="28"/>
          <w:szCs w:val="28"/>
        </w:rPr>
        <w:lastRenderedPageBreak/>
        <w:t xml:space="preserve">ЭКЗАМЕНАЦИОННЫЙ БИЛЕТ № </w:t>
      </w:r>
      <w:r>
        <w:rPr>
          <w:b/>
          <w:sz w:val="28"/>
          <w:szCs w:val="28"/>
        </w:rPr>
        <w:t>2</w:t>
      </w:r>
    </w:p>
    <w:p w14:paraId="2EA71A39" w14:textId="77777777" w:rsidR="00F43F1D" w:rsidRPr="00FD3C6B" w:rsidRDefault="00F43F1D" w:rsidP="00F43F1D">
      <w:pPr>
        <w:jc w:val="both"/>
        <w:textAlignment w:val="top"/>
        <w:rPr>
          <w:sz w:val="24"/>
          <w:szCs w:val="24"/>
        </w:rPr>
      </w:pPr>
      <w:r w:rsidRPr="00084AEE">
        <w:rPr>
          <w:b/>
        </w:rPr>
        <w:t>Задание 1.</w:t>
      </w:r>
      <w:r>
        <w:t xml:space="preserve"> </w:t>
      </w:r>
      <w:r w:rsidRPr="00FD3C6B">
        <w:rPr>
          <w:sz w:val="24"/>
          <w:szCs w:val="24"/>
        </w:rPr>
        <w:t>В чем состоит предназначение аудита. Ответ обоснуйте. (</w:t>
      </w:r>
      <w:r>
        <w:rPr>
          <w:sz w:val="24"/>
          <w:szCs w:val="24"/>
        </w:rPr>
        <w:t>10</w:t>
      </w:r>
      <w:r w:rsidRPr="00FD3C6B">
        <w:rPr>
          <w:sz w:val="24"/>
          <w:szCs w:val="24"/>
        </w:rPr>
        <w:t xml:space="preserve"> баллов)</w:t>
      </w:r>
    </w:p>
    <w:p w14:paraId="5BA5C144" w14:textId="77777777" w:rsidR="00F43F1D" w:rsidRDefault="00F43F1D" w:rsidP="00F43F1D">
      <w:pPr>
        <w:jc w:val="both"/>
        <w:rPr>
          <w:sz w:val="24"/>
          <w:szCs w:val="24"/>
        </w:rPr>
      </w:pPr>
      <w:r>
        <w:rPr>
          <w:sz w:val="24"/>
          <w:szCs w:val="24"/>
        </w:rPr>
        <w:t>Ответ:</w:t>
      </w:r>
    </w:p>
    <w:p w14:paraId="00F42F44" w14:textId="77777777" w:rsidR="00F43F1D"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32C5E3D9" w14:textId="77777777" w:rsidR="00F43F1D" w:rsidRPr="00FD3C6B" w:rsidRDefault="00F43F1D" w:rsidP="00F43F1D">
      <w:pPr>
        <w:pStyle w:val="a6"/>
        <w:tabs>
          <w:tab w:val="left" w:pos="2835"/>
        </w:tabs>
        <w:ind w:left="360"/>
        <w:jc w:val="both"/>
        <w:rPr>
          <w:b/>
        </w:rPr>
      </w:pPr>
      <w:r w:rsidRPr="00171DAE">
        <w:rPr>
          <w:b/>
        </w:rPr>
        <w:t xml:space="preserve">Задание </w:t>
      </w:r>
      <w:r>
        <w:rPr>
          <w:b/>
        </w:rPr>
        <w:t>2</w:t>
      </w:r>
      <w:r w:rsidRPr="00171DAE">
        <w:rPr>
          <w:b/>
        </w:rPr>
        <w:t xml:space="preserve">. </w:t>
      </w:r>
    </w:p>
    <w:p w14:paraId="6CC2D2BF" w14:textId="77777777" w:rsidR="00F43F1D" w:rsidRDefault="00F43F1D" w:rsidP="00F43F1D">
      <w:pPr>
        <w:ind w:firstLine="708"/>
        <w:jc w:val="both"/>
        <w:rPr>
          <w:sz w:val="24"/>
          <w:szCs w:val="24"/>
        </w:rPr>
      </w:pPr>
      <w:r w:rsidRPr="00FD3C6B">
        <w:rPr>
          <w:sz w:val="24"/>
          <w:szCs w:val="24"/>
        </w:rPr>
        <w:t xml:space="preserve">ООО «Фирит» проводит проверку отчетности АО «Комплекс». В ходе аудита существенных искажений в бухгалтерской (финансовой) отчетности обнаружено не было. В заключении аудитор выразил немодифицированное мнение. В момент передачи подготовленного аудиторского заключения аудируемому лицу аудитор узнал о том, что только что проведенная проверка Роспотребнадзора выявила существенные нарушения гигиенических правил при производстве продукции и было дано предписание об их устранении в течение 2-х месяцев, а в случае неустранения предприятию грозит закрытие. В беседе с аудитором руководство предприятия заявило, что на необходимые мероприятия нет денег, но может быть банк пойдет им навстречу и даст льготный кредит, так как по обычным банковским ставкам кредит им не выплатить. Аудитор попросил вернуть переданное аудиторское заключение, чтобы внести в него поправки в связи с новыми обстоятельствами. Руководитель отказал в просьбе аудитору и заключение не вернул. Аудитор больше никаких действий не предпринимал, так как ни копии акта проверки Роспотребнадзора, ни каких-либо иных документов, подтверждающих слова директора у него на руках не было. </w:t>
      </w:r>
    </w:p>
    <w:p w14:paraId="091BE9B5" w14:textId="77777777" w:rsidR="00F43F1D" w:rsidRPr="00FD3C6B" w:rsidRDefault="00F43F1D" w:rsidP="00F43F1D">
      <w:pPr>
        <w:ind w:firstLine="360"/>
        <w:jc w:val="both"/>
        <w:rPr>
          <w:sz w:val="24"/>
          <w:szCs w:val="24"/>
        </w:rPr>
      </w:pPr>
      <w:r w:rsidRPr="00FD3C6B">
        <w:rPr>
          <w:sz w:val="24"/>
          <w:szCs w:val="24"/>
        </w:rPr>
        <w:t>На собрании акционеров было зачитано аудиторское заключение с немодифицированным мнением аудитора.</w:t>
      </w:r>
    </w:p>
    <w:p w14:paraId="0EE16773" w14:textId="77777777" w:rsidR="00F43F1D" w:rsidRPr="00FD3C6B" w:rsidRDefault="00F43F1D" w:rsidP="00F43F1D">
      <w:pPr>
        <w:ind w:left="360"/>
        <w:jc w:val="both"/>
        <w:rPr>
          <w:sz w:val="24"/>
          <w:szCs w:val="24"/>
        </w:rPr>
      </w:pPr>
      <w:r w:rsidRPr="00FD3C6B">
        <w:rPr>
          <w:b/>
          <w:sz w:val="24"/>
          <w:szCs w:val="24"/>
        </w:rPr>
        <w:t xml:space="preserve">А. </w:t>
      </w:r>
      <w:r w:rsidRPr="00FD3C6B">
        <w:rPr>
          <w:sz w:val="24"/>
          <w:szCs w:val="24"/>
        </w:rPr>
        <w:t>Раскройте суть нарушений, которые допустил аудитор во взаимоотношениях с руководством аудируемого лица.</w:t>
      </w:r>
      <w:r w:rsidRPr="00FD3C6B">
        <w:rPr>
          <w:b/>
          <w:sz w:val="24"/>
          <w:szCs w:val="24"/>
        </w:rPr>
        <w:t xml:space="preserve">  </w:t>
      </w:r>
      <w:r w:rsidRPr="00FD3C6B">
        <w:rPr>
          <w:sz w:val="24"/>
          <w:szCs w:val="24"/>
        </w:rPr>
        <w:t xml:space="preserve">Требования каких нормативных документов были нарушены ? </w:t>
      </w:r>
    </w:p>
    <w:p w14:paraId="784A5E12" w14:textId="77777777" w:rsidR="00F43F1D" w:rsidRPr="00FD3C6B" w:rsidRDefault="00F43F1D" w:rsidP="00F43F1D">
      <w:pPr>
        <w:pStyle w:val="20"/>
        <w:rPr>
          <w:sz w:val="24"/>
          <w:szCs w:val="24"/>
        </w:rPr>
      </w:pPr>
      <w:r w:rsidRPr="00FD3C6B">
        <w:rPr>
          <w:sz w:val="24"/>
          <w:szCs w:val="24"/>
        </w:rPr>
        <w:t xml:space="preserve"> (</w:t>
      </w:r>
      <w:r>
        <w:rPr>
          <w:sz w:val="24"/>
          <w:szCs w:val="24"/>
        </w:rPr>
        <w:t xml:space="preserve">10 </w:t>
      </w:r>
      <w:r w:rsidRPr="00FD3C6B">
        <w:rPr>
          <w:sz w:val="24"/>
          <w:szCs w:val="24"/>
        </w:rPr>
        <w:t>баллов)</w:t>
      </w:r>
    </w:p>
    <w:p w14:paraId="5807DAB0"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r w:rsidRPr="00FD3C6B">
        <w:rPr>
          <w:sz w:val="24"/>
          <w:szCs w:val="24"/>
        </w:rPr>
        <w:t>Ответ:</w:t>
      </w:r>
    </w:p>
    <w:p w14:paraId="405D7F68"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5DEDA114"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0049767A" w14:textId="77777777" w:rsidR="00F43F1D" w:rsidRPr="00FD3C6B" w:rsidRDefault="00F43F1D" w:rsidP="00F43F1D">
      <w:pPr>
        <w:ind w:left="360"/>
        <w:jc w:val="both"/>
        <w:rPr>
          <w:sz w:val="24"/>
          <w:szCs w:val="24"/>
        </w:rPr>
      </w:pPr>
      <w:r w:rsidRPr="00FD3C6B">
        <w:rPr>
          <w:b/>
          <w:sz w:val="24"/>
          <w:szCs w:val="24"/>
        </w:rPr>
        <w:t xml:space="preserve">Б.  </w:t>
      </w:r>
      <w:r w:rsidRPr="00FD3C6B">
        <w:rPr>
          <w:sz w:val="24"/>
          <w:szCs w:val="24"/>
        </w:rPr>
        <w:t>Какие риски искажения отчетности содержит данная ситуация?</w:t>
      </w:r>
    </w:p>
    <w:p w14:paraId="1D52E39D" w14:textId="77777777" w:rsidR="00F43F1D" w:rsidRPr="00FD3C6B" w:rsidRDefault="00F43F1D" w:rsidP="00F43F1D">
      <w:pPr>
        <w:tabs>
          <w:tab w:val="left" w:pos="2835"/>
        </w:tabs>
        <w:ind w:left="360"/>
        <w:jc w:val="both"/>
        <w:rPr>
          <w:sz w:val="24"/>
          <w:szCs w:val="24"/>
        </w:rPr>
      </w:pPr>
      <w:r w:rsidRPr="00FD3C6B">
        <w:rPr>
          <w:sz w:val="24"/>
          <w:szCs w:val="24"/>
        </w:rPr>
        <w:t xml:space="preserve"> (</w:t>
      </w:r>
      <w:r>
        <w:rPr>
          <w:sz w:val="24"/>
          <w:szCs w:val="24"/>
        </w:rPr>
        <w:t>5</w:t>
      </w:r>
      <w:r w:rsidRPr="00FD3C6B">
        <w:rPr>
          <w:sz w:val="24"/>
          <w:szCs w:val="24"/>
        </w:rPr>
        <w:t xml:space="preserve"> баллов) </w:t>
      </w:r>
    </w:p>
    <w:p w14:paraId="0FF2C7D8"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r w:rsidRPr="00FD3C6B">
        <w:rPr>
          <w:sz w:val="24"/>
          <w:szCs w:val="24"/>
        </w:rPr>
        <w:t>Ответ:</w:t>
      </w:r>
    </w:p>
    <w:p w14:paraId="6FE9681B"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684BCE50" w14:textId="77777777" w:rsidR="00F43F1D" w:rsidRPr="00FD3C6B" w:rsidRDefault="00F43F1D" w:rsidP="00F43F1D">
      <w:pPr>
        <w:tabs>
          <w:tab w:val="left" w:pos="2835"/>
        </w:tabs>
        <w:ind w:left="360"/>
        <w:jc w:val="both"/>
        <w:rPr>
          <w:sz w:val="24"/>
          <w:szCs w:val="24"/>
        </w:rPr>
      </w:pPr>
      <w:r w:rsidRPr="00FD3C6B">
        <w:rPr>
          <w:b/>
          <w:sz w:val="24"/>
          <w:szCs w:val="24"/>
        </w:rPr>
        <w:t xml:space="preserve">В. </w:t>
      </w:r>
      <w:r w:rsidRPr="00FD3C6B">
        <w:rPr>
          <w:sz w:val="24"/>
          <w:szCs w:val="24"/>
        </w:rPr>
        <w:t>Предложите перечень аудиторских процедур в ответ на оцененные риски искажения отчетности.</w:t>
      </w:r>
    </w:p>
    <w:p w14:paraId="3F36D2AA" w14:textId="77777777" w:rsidR="00F43F1D" w:rsidRPr="00FD3C6B" w:rsidRDefault="00F43F1D" w:rsidP="00F43F1D">
      <w:pPr>
        <w:ind w:left="360"/>
        <w:jc w:val="both"/>
        <w:rPr>
          <w:sz w:val="24"/>
          <w:szCs w:val="24"/>
        </w:rPr>
      </w:pPr>
      <w:r w:rsidRPr="00FD3C6B">
        <w:rPr>
          <w:sz w:val="24"/>
          <w:szCs w:val="24"/>
        </w:rPr>
        <w:t xml:space="preserve">( </w:t>
      </w:r>
      <w:r>
        <w:rPr>
          <w:sz w:val="24"/>
          <w:szCs w:val="24"/>
        </w:rPr>
        <w:t>10</w:t>
      </w:r>
      <w:r w:rsidRPr="00FD3C6B">
        <w:rPr>
          <w:sz w:val="24"/>
          <w:szCs w:val="24"/>
        </w:rPr>
        <w:t xml:space="preserve"> баллов)</w:t>
      </w:r>
    </w:p>
    <w:p w14:paraId="353CAA69"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r w:rsidRPr="00FD3C6B">
        <w:rPr>
          <w:sz w:val="24"/>
          <w:szCs w:val="24"/>
        </w:rPr>
        <w:t>Ответ:</w:t>
      </w:r>
    </w:p>
    <w:p w14:paraId="73625223"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1DF5FA4F" w14:textId="77777777" w:rsidR="00F43F1D" w:rsidRPr="00FD3C6B" w:rsidRDefault="00F43F1D" w:rsidP="00F43F1D">
      <w:pPr>
        <w:ind w:left="360"/>
        <w:jc w:val="both"/>
        <w:rPr>
          <w:sz w:val="24"/>
          <w:szCs w:val="24"/>
        </w:rPr>
      </w:pPr>
      <w:r w:rsidRPr="00FD3C6B">
        <w:rPr>
          <w:b/>
          <w:sz w:val="24"/>
          <w:szCs w:val="24"/>
        </w:rPr>
        <w:t>Г</w:t>
      </w:r>
      <w:r w:rsidRPr="00FD3C6B">
        <w:rPr>
          <w:sz w:val="24"/>
          <w:szCs w:val="24"/>
        </w:rPr>
        <w:t>. Как могут повлиять на дальнейшие действия аудитора и его мнение в аудиторском заключении обстоятельства, обратившие на себя внимание?</w:t>
      </w:r>
    </w:p>
    <w:p w14:paraId="00906A44" w14:textId="77777777" w:rsidR="00F43F1D" w:rsidRPr="00FD3C6B" w:rsidRDefault="00F43F1D" w:rsidP="00F43F1D">
      <w:pPr>
        <w:tabs>
          <w:tab w:val="left" w:pos="2835"/>
        </w:tabs>
        <w:ind w:left="360"/>
        <w:jc w:val="both"/>
        <w:rPr>
          <w:sz w:val="24"/>
          <w:szCs w:val="24"/>
        </w:rPr>
      </w:pPr>
      <w:r w:rsidRPr="00FD3C6B">
        <w:rPr>
          <w:sz w:val="24"/>
          <w:szCs w:val="24"/>
        </w:rPr>
        <w:t xml:space="preserve"> ( </w:t>
      </w:r>
      <w:r>
        <w:rPr>
          <w:sz w:val="24"/>
          <w:szCs w:val="24"/>
        </w:rPr>
        <w:t>5</w:t>
      </w:r>
      <w:r w:rsidRPr="00FD3C6B">
        <w:rPr>
          <w:sz w:val="24"/>
          <w:szCs w:val="24"/>
        </w:rPr>
        <w:t xml:space="preserve"> баллов)</w:t>
      </w:r>
    </w:p>
    <w:p w14:paraId="3F4963B5"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r w:rsidRPr="00FD3C6B">
        <w:rPr>
          <w:sz w:val="24"/>
          <w:szCs w:val="24"/>
        </w:rPr>
        <w:t>Ответ:</w:t>
      </w:r>
    </w:p>
    <w:p w14:paraId="7D82E8A6" w14:textId="77777777" w:rsidR="00F43F1D" w:rsidRPr="00FD3C6B"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5F3BA018" w14:textId="77777777" w:rsidR="00F43F1D" w:rsidRDefault="00F43F1D" w:rsidP="00F43F1D">
      <w:pPr>
        <w:jc w:val="both"/>
        <w:rPr>
          <w:sz w:val="24"/>
          <w:szCs w:val="24"/>
        </w:rPr>
      </w:pPr>
      <w:r w:rsidRPr="00084AEE">
        <w:rPr>
          <w:b/>
          <w:sz w:val="24"/>
          <w:szCs w:val="24"/>
        </w:rPr>
        <w:t xml:space="preserve">Задание </w:t>
      </w:r>
      <w:r>
        <w:rPr>
          <w:b/>
          <w:sz w:val="24"/>
          <w:szCs w:val="24"/>
        </w:rPr>
        <w:t>3</w:t>
      </w:r>
      <w:r w:rsidRPr="00084AEE">
        <w:rPr>
          <w:b/>
          <w:sz w:val="24"/>
          <w:szCs w:val="24"/>
        </w:rPr>
        <w:t>.</w:t>
      </w:r>
      <w:r>
        <w:rPr>
          <w:sz w:val="24"/>
          <w:szCs w:val="24"/>
        </w:rPr>
        <w:t xml:space="preserve">  Укажите, когда в аудиторском заключении должны быть указаны ключевые вопросы аудита и какие требования к содержанию данного раздела (что должно быть указано в данном разделе). Ответ обоснуйте. (10 баллов).</w:t>
      </w:r>
    </w:p>
    <w:p w14:paraId="0D79A239" w14:textId="77777777" w:rsidR="00F43F1D" w:rsidRDefault="00F43F1D" w:rsidP="00F43F1D">
      <w:pPr>
        <w:pBdr>
          <w:top w:val="single" w:sz="4" w:space="1" w:color="auto"/>
          <w:left w:val="single" w:sz="4" w:space="4" w:color="auto"/>
          <w:bottom w:val="single" w:sz="4" w:space="1" w:color="auto"/>
          <w:right w:val="single" w:sz="4" w:space="4" w:color="auto"/>
        </w:pBdr>
        <w:jc w:val="both"/>
        <w:rPr>
          <w:sz w:val="24"/>
          <w:szCs w:val="24"/>
        </w:rPr>
      </w:pPr>
      <w:r>
        <w:rPr>
          <w:sz w:val="24"/>
          <w:szCs w:val="24"/>
        </w:rPr>
        <w:t>Ответ:</w:t>
      </w:r>
    </w:p>
    <w:p w14:paraId="0E510E98" w14:textId="77777777" w:rsidR="00F43F1D"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56A9A54C" w14:textId="77777777" w:rsidR="00F43F1D" w:rsidRDefault="00F43F1D" w:rsidP="00F43F1D">
      <w:pPr>
        <w:spacing w:before="240" w:after="240"/>
        <w:jc w:val="both"/>
        <w:rPr>
          <w:sz w:val="24"/>
          <w:szCs w:val="24"/>
        </w:rPr>
      </w:pPr>
    </w:p>
    <w:p w14:paraId="45374AC5" w14:textId="77777777" w:rsidR="00F43F1D" w:rsidRDefault="00F43F1D" w:rsidP="00F43F1D">
      <w:pPr>
        <w:jc w:val="both"/>
        <w:textAlignment w:val="top"/>
        <w:rPr>
          <w:sz w:val="24"/>
          <w:szCs w:val="24"/>
        </w:rPr>
      </w:pPr>
      <w:r w:rsidRPr="003F3805">
        <w:rPr>
          <w:b/>
          <w:sz w:val="24"/>
          <w:szCs w:val="24"/>
        </w:rPr>
        <w:lastRenderedPageBreak/>
        <w:t xml:space="preserve">Задание </w:t>
      </w:r>
      <w:r>
        <w:rPr>
          <w:b/>
          <w:sz w:val="24"/>
          <w:szCs w:val="24"/>
        </w:rPr>
        <w:t>4</w:t>
      </w:r>
      <w:r w:rsidRPr="003F3805">
        <w:rPr>
          <w:b/>
          <w:sz w:val="24"/>
          <w:szCs w:val="24"/>
        </w:rPr>
        <w:t>.</w:t>
      </w:r>
      <w:r>
        <w:rPr>
          <w:sz w:val="24"/>
          <w:szCs w:val="24"/>
        </w:rPr>
        <w:t xml:space="preserve"> Может ли аудиторское заключение быть признано заведомо ложным? Кто может подать такой иск в суд? Ответ обоснуйте. (10 баллов)</w:t>
      </w:r>
    </w:p>
    <w:p w14:paraId="753C5290" w14:textId="77777777" w:rsidR="00F43F1D" w:rsidRDefault="00F43F1D" w:rsidP="00F43F1D">
      <w:pPr>
        <w:pBdr>
          <w:top w:val="single" w:sz="4" w:space="1" w:color="auto"/>
          <w:left w:val="single" w:sz="4" w:space="4" w:color="auto"/>
          <w:bottom w:val="single" w:sz="4" w:space="1" w:color="auto"/>
          <w:right w:val="single" w:sz="4" w:space="4" w:color="auto"/>
        </w:pBdr>
        <w:jc w:val="both"/>
        <w:rPr>
          <w:sz w:val="24"/>
          <w:szCs w:val="24"/>
        </w:rPr>
      </w:pPr>
      <w:r>
        <w:rPr>
          <w:sz w:val="24"/>
          <w:szCs w:val="24"/>
        </w:rPr>
        <w:t>Ответ:</w:t>
      </w:r>
    </w:p>
    <w:p w14:paraId="263846D7" w14:textId="77777777" w:rsidR="00F43F1D"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58026891" w14:textId="77777777" w:rsidR="00F43F1D" w:rsidRDefault="00F43F1D" w:rsidP="00F43F1D">
      <w:pPr>
        <w:pBdr>
          <w:top w:val="single" w:sz="4" w:space="1" w:color="auto"/>
          <w:left w:val="single" w:sz="4" w:space="4" w:color="auto"/>
          <w:bottom w:val="single" w:sz="4" w:space="1" w:color="auto"/>
          <w:right w:val="single" w:sz="4" w:space="4" w:color="auto"/>
        </w:pBdr>
        <w:jc w:val="both"/>
        <w:rPr>
          <w:sz w:val="24"/>
          <w:szCs w:val="24"/>
        </w:rPr>
      </w:pPr>
    </w:p>
    <w:p w14:paraId="6F7260EF" w14:textId="77777777" w:rsidR="00F43F1D" w:rsidRDefault="00F43F1D" w:rsidP="00F43F1D">
      <w:pPr>
        <w:rPr>
          <w:b/>
          <w:sz w:val="24"/>
          <w:szCs w:val="24"/>
        </w:rPr>
      </w:pPr>
    </w:p>
    <w:p w14:paraId="3F27B68E" w14:textId="64BE9F11" w:rsidR="00DF4E1B" w:rsidRDefault="00DF4E1B" w:rsidP="00157FB0">
      <w:pPr>
        <w:ind w:firstLine="709"/>
        <w:jc w:val="both"/>
        <w:rPr>
          <w:sz w:val="28"/>
          <w:szCs w:val="28"/>
        </w:rPr>
      </w:pPr>
    </w:p>
    <w:p w14:paraId="4CE839B5" w14:textId="4154F528" w:rsidR="00DF325C" w:rsidRPr="00F216D3" w:rsidRDefault="00145199" w:rsidP="00157FB0">
      <w:pPr>
        <w:pStyle w:val="1"/>
        <w:keepNext w:val="0"/>
        <w:spacing w:before="0"/>
        <w:ind w:firstLine="709"/>
        <w:jc w:val="both"/>
        <w:rPr>
          <w:rFonts w:ascii="Times New Roman" w:hAnsi="Times New Roman" w:cs="Times New Roman"/>
          <w:b/>
          <w:sz w:val="28"/>
        </w:rPr>
      </w:pPr>
      <w:bookmarkStart w:id="13" w:name="_Toc138076456"/>
      <w:r w:rsidRPr="00F216D3">
        <w:rPr>
          <w:rFonts w:ascii="Times New Roman" w:hAnsi="Times New Roman" w:cs="Times New Roman"/>
          <w:b/>
          <w:sz w:val="28"/>
        </w:rPr>
        <w:t>8</w:t>
      </w:r>
      <w:r w:rsidR="00C52F7B" w:rsidRPr="00F216D3">
        <w:rPr>
          <w:rFonts w:ascii="Times New Roman" w:hAnsi="Times New Roman" w:cs="Times New Roman"/>
          <w:b/>
          <w:sz w:val="28"/>
        </w:rPr>
        <w:t>. Перечень основной и дополнительной учебной литературы, необходимой для освоения</w:t>
      </w:r>
      <w:r w:rsidR="00CD6F6E" w:rsidRPr="00F216D3">
        <w:rPr>
          <w:rFonts w:ascii="Times New Roman" w:hAnsi="Times New Roman" w:cs="Times New Roman"/>
          <w:b/>
          <w:sz w:val="28"/>
        </w:rPr>
        <w:t xml:space="preserve"> дисциплины</w:t>
      </w:r>
      <w:bookmarkEnd w:id="13"/>
    </w:p>
    <w:p w14:paraId="02EB8EE4" w14:textId="77777777" w:rsidR="00DF4E1B" w:rsidRPr="002A3F4C" w:rsidRDefault="00DF4E1B" w:rsidP="00DF4E1B">
      <w:pPr>
        <w:spacing w:line="360" w:lineRule="auto"/>
        <w:ind w:firstLine="709"/>
        <w:jc w:val="both"/>
        <w:rPr>
          <w:b/>
          <w:color w:val="000000" w:themeColor="text1"/>
          <w:sz w:val="28"/>
          <w:szCs w:val="28"/>
        </w:rPr>
      </w:pPr>
      <w:r w:rsidRPr="002A3F4C">
        <w:rPr>
          <w:b/>
          <w:color w:val="000000" w:themeColor="text1"/>
          <w:sz w:val="28"/>
          <w:szCs w:val="28"/>
        </w:rPr>
        <w:t>Нормативные правовые акты</w:t>
      </w:r>
    </w:p>
    <w:p w14:paraId="21D57701"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Конституция Российской Федерации</w:t>
      </w:r>
    </w:p>
    <w:p w14:paraId="1543215B"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Гражданский кодекс Российской Федерации</w:t>
      </w:r>
    </w:p>
    <w:p w14:paraId="4B636F2F"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Налоговый кодекс Российской Федерации</w:t>
      </w:r>
    </w:p>
    <w:p w14:paraId="40AD30B8"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Трудовой кодекс Российской Федерации</w:t>
      </w:r>
    </w:p>
    <w:p w14:paraId="4F32EA18"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Федеральный закон «Об аудиторской деятельности» от 30.12.2008                  № 307-ФЗ</w:t>
      </w:r>
    </w:p>
    <w:p w14:paraId="6F4B8018"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Федеральный закон «О бухгалтерском учете» от 06.12.2011 № 402-ФЗ</w:t>
      </w:r>
    </w:p>
    <w:p w14:paraId="3E7E0FB5"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Приказ Минфина России от 09.01.2019 № 2н «О введении в действие международных стандартов аудита на территории Российской Федерации»</w:t>
      </w:r>
    </w:p>
    <w:p w14:paraId="052D5751"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Постановление Правительства Российской Федерации от 11.06.2015 № 576 «Об утверждении положения о признании международных стандартов аудита подлежащими применению на территории Российской Федерации»</w:t>
      </w:r>
    </w:p>
    <w:p w14:paraId="377B799F" w14:textId="77777777" w:rsidR="00DF4E1B" w:rsidRPr="002A3F4C" w:rsidRDefault="00DF4E1B" w:rsidP="00DF4E1B">
      <w:pPr>
        <w:pStyle w:val="a6"/>
        <w:numPr>
          <w:ilvl w:val="0"/>
          <w:numId w:val="10"/>
        </w:numPr>
        <w:tabs>
          <w:tab w:val="left" w:pos="993"/>
        </w:tabs>
        <w:spacing w:line="360" w:lineRule="auto"/>
        <w:ind w:left="0" w:firstLine="709"/>
        <w:jc w:val="both"/>
        <w:rPr>
          <w:sz w:val="28"/>
          <w:szCs w:val="28"/>
        </w:rPr>
      </w:pPr>
      <w:r w:rsidRPr="002A3F4C">
        <w:rPr>
          <w:sz w:val="28"/>
          <w:szCs w:val="28"/>
        </w:rPr>
        <w:t>Приказ Министерства труда и социальной защиты РФ от 19.10.2015 № 728н «Об утверждении профессионального стандарта «Аудитор»</w:t>
      </w:r>
    </w:p>
    <w:p w14:paraId="16F58F46" w14:textId="77777777" w:rsidR="00DF4E1B" w:rsidRPr="002A3F4C" w:rsidRDefault="00DF4E1B" w:rsidP="00DF4E1B">
      <w:pPr>
        <w:pStyle w:val="a6"/>
        <w:numPr>
          <w:ilvl w:val="0"/>
          <w:numId w:val="10"/>
        </w:numPr>
        <w:tabs>
          <w:tab w:val="left" w:pos="1134"/>
        </w:tabs>
        <w:spacing w:line="360" w:lineRule="auto"/>
        <w:ind w:left="0" w:firstLine="709"/>
        <w:jc w:val="both"/>
        <w:rPr>
          <w:sz w:val="28"/>
          <w:szCs w:val="28"/>
        </w:rPr>
      </w:pPr>
      <w:r w:rsidRPr="002A3F4C">
        <w:rPr>
          <w:sz w:val="28"/>
          <w:szCs w:val="28"/>
        </w:rPr>
        <w:t>Приказ Министерства труда и социальной защиты РФ от 22.11.2022 № 731н «Об утверждении профессионального стандарта «Специалист по внутреннему контролю (внутренний контролер)»</w:t>
      </w:r>
    </w:p>
    <w:p w14:paraId="65AC31FF" w14:textId="77777777" w:rsidR="00DF4E1B" w:rsidRPr="002A3F4C" w:rsidRDefault="00DF4E1B" w:rsidP="00DF4E1B">
      <w:pPr>
        <w:tabs>
          <w:tab w:val="left" w:pos="1134"/>
        </w:tabs>
        <w:spacing w:line="360" w:lineRule="auto"/>
        <w:ind w:firstLine="709"/>
        <w:jc w:val="both"/>
        <w:rPr>
          <w:b/>
          <w:bCs/>
          <w:sz w:val="28"/>
          <w:szCs w:val="28"/>
        </w:rPr>
      </w:pPr>
      <w:r w:rsidRPr="002A3F4C">
        <w:rPr>
          <w:b/>
          <w:bCs/>
          <w:sz w:val="28"/>
          <w:szCs w:val="28"/>
        </w:rPr>
        <w:t>Основная литература</w:t>
      </w:r>
    </w:p>
    <w:p w14:paraId="1A06E44C" w14:textId="77777777" w:rsidR="00DF4E1B" w:rsidRPr="00B21231" w:rsidRDefault="00DF4E1B" w:rsidP="00DF4E1B">
      <w:pPr>
        <w:tabs>
          <w:tab w:val="left" w:pos="1134"/>
        </w:tabs>
        <w:spacing w:line="360" w:lineRule="auto"/>
        <w:ind w:firstLine="709"/>
        <w:jc w:val="both"/>
        <w:rPr>
          <w:bCs/>
          <w:sz w:val="28"/>
          <w:szCs w:val="28"/>
        </w:rPr>
      </w:pPr>
      <w:r>
        <w:rPr>
          <w:bCs/>
          <w:sz w:val="28"/>
          <w:szCs w:val="28"/>
        </w:rPr>
        <w:t xml:space="preserve">11. </w:t>
      </w:r>
      <w:r w:rsidRPr="00C922BB">
        <w:rPr>
          <w:bCs/>
          <w:sz w:val="28"/>
          <w:szCs w:val="28"/>
        </w:rPr>
        <w:t>Казакова, Н. А.  Аудит : учебник для вузов / Н. А. Казакова, Е. И. Ефремова ; под общей редакцией Н. А. Казаковой. — 5-е изд., перераб. и доп. — Москва : Издательство Юрайт, 2024. — 425 с. — (Высшее образование). — ISBN 978-5-534-18573-7. — Образовательная платформа Юрайт [сайт]. — URL: https://urait.ru/bcode/536333 (дата обращения: 2</w:t>
      </w:r>
      <w:r>
        <w:rPr>
          <w:bCs/>
          <w:sz w:val="28"/>
          <w:szCs w:val="28"/>
        </w:rPr>
        <w:t>4</w:t>
      </w:r>
      <w:r w:rsidRPr="00C922BB">
        <w:rPr>
          <w:bCs/>
          <w:sz w:val="28"/>
          <w:szCs w:val="28"/>
        </w:rPr>
        <w:t>.10.2024). — Текст : электронный.</w:t>
      </w:r>
    </w:p>
    <w:p w14:paraId="1570F73A" w14:textId="77777777" w:rsidR="00DF4E1B" w:rsidRPr="00B21231" w:rsidRDefault="00DF4E1B" w:rsidP="00DF4E1B">
      <w:pPr>
        <w:tabs>
          <w:tab w:val="left" w:pos="1134"/>
        </w:tabs>
        <w:spacing w:line="360" w:lineRule="auto"/>
        <w:ind w:firstLine="709"/>
        <w:jc w:val="both"/>
        <w:rPr>
          <w:bCs/>
          <w:sz w:val="28"/>
          <w:szCs w:val="28"/>
        </w:rPr>
      </w:pPr>
      <w:r>
        <w:rPr>
          <w:bCs/>
          <w:sz w:val="28"/>
          <w:szCs w:val="28"/>
        </w:rPr>
        <w:lastRenderedPageBreak/>
        <w:t xml:space="preserve">12. </w:t>
      </w:r>
      <w:r w:rsidRPr="00D97875">
        <w:rPr>
          <w:bCs/>
          <w:sz w:val="28"/>
          <w:szCs w:val="28"/>
        </w:rPr>
        <w:t>Внутренний контроль в управлении рисками хозяйствующих субъектов: учебное пособие / В. В. Земсков, В. И. Прасолов, К. С. Саркисян [и др.]; Финуниверситет ; под общ. ред. В. В. Земскова, В. И. Прасолова - Москва: Прометей, 2021. - 378 с. — ISBN 978-5-00172-133-8. - Текст : непосредственный. - То же. — ЭБС Лань. — URL: https://e.lanbook.com/book/166791 (дата обращения: 2</w:t>
      </w:r>
      <w:r>
        <w:rPr>
          <w:bCs/>
          <w:sz w:val="28"/>
          <w:szCs w:val="28"/>
        </w:rPr>
        <w:t>4</w:t>
      </w:r>
      <w:r w:rsidRPr="00D97875">
        <w:rPr>
          <w:bCs/>
          <w:sz w:val="28"/>
          <w:szCs w:val="28"/>
        </w:rPr>
        <w:t>.10.2024).  — Текст : электронный.</w:t>
      </w:r>
    </w:p>
    <w:p w14:paraId="25056170" w14:textId="77777777" w:rsidR="00DF4E1B" w:rsidRPr="002C1335" w:rsidRDefault="00DF4E1B" w:rsidP="00DF4E1B">
      <w:pPr>
        <w:pStyle w:val="a6"/>
        <w:tabs>
          <w:tab w:val="left" w:pos="1134"/>
        </w:tabs>
        <w:spacing w:line="360" w:lineRule="auto"/>
        <w:ind w:left="0" w:firstLine="709"/>
        <w:jc w:val="both"/>
        <w:rPr>
          <w:b/>
          <w:bCs/>
          <w:sz w:val="28"/>
          <w:szCs w:val="28"/>
        </w:rPr>
      </w:pPr>
      <w:r w:rsidRPr="002C1335">
        <w:rPr>
          <w:b/>
          <w:bCs/>
          <w:sz w:val="28"/>
          <w:szCs w:val="28"/>
        </w:rPr>
        <w:t>Дополнительная литература</w:t>
      </w:r>
    </w:p>
    <w:p w14:paraId="5A77C3E0" w14:textId="77777777" w:rsidR="00DF4E1B" w:rsidRDefault="00DF4E1B" w:rsidP="00DF4E1B">
      <w:pPr>
        <w:tabs>
          <w:tab w:val="left" w:pos="1134"/>
        </w:tabs>
        <w:spacing w:line="360" w:lineRule="auto"/>
        <w:ind w:firstLine="709"/>
        <w:jc w:val="both"/>
        <w:rPr>
          <w:bCs/>
          <w:sz w:val="28"/>
          <w:szCs w:val="28"/>
        </w:rPr>
      </w:pPr>
      <w:r>
        <w:rPr>
          <w:bCs/>
          <w:sz w:val="28"/>
          <w:szCs w:val="28"/>
        </w:rPr>
        <w:t>13.</w:t>
      </w:r>
      <w:r w:rsidRPr="00D97875">
        <w:t xml:space="preserve"> </w:t>
      </w:r>
      <w:r w:rsidRPr="00D97875">
        <w:rPr>
          <w:bCs/>
          <w:sz w:val="28"/>
          <w:szCs w:val="28"/>
        </w:rPr>
        <w:t xml:space="preserve">Внутренний аудит и контроль для коммерческих организаций : учебник / И. В. Бардина, А. В. Бодяко, О. С. Дьяконова [и др.] ; под ред. Т. М. Рогуленко. — Москва : КноРус, 2023. — 263 с. — (Бакалавриат). - ЭБС BOOK.ru. — URL: https://book.ru/book/948575 (дата обращения: </w:t>
      </w:r>
      <w:bookmarkStart w:id="14" w:name="_Hlk180745573"/>
      <w:r w:rsidRPr="00D97875">
        <w:rPr>
          <w:bCs/>
          <w:sz w:val="28"/>
          <w:szCs w:val="28"/>
        </w:rPr>
        <w:t>2</w:t>
      </w:r>
      <w:r>
        <w:rPr>
          <w:bCs/>
          <w:sz w:val="28"/>
          <w:szCs w:val="28"/>
        </w:rPr>
        <w:t>4</w:t>
      </w:r>
      <w:r w:rsidRPr="00D97875">
        <w:rPr>
          <w:bCs/>
          <w:sz w:val="28"/>
          <w:szCs w:val="28"/>
        </w:rPr>
        <w:t>.10.2024</w:t>
      </w:r>
      <w:bookmarkEnd w:id="14"/>
      <w:r w:rsidRPr="00D97875">
        <w:rPr>
          <w:bCs/>
          <w:sz w:val="28"/>
          <w:szCs w:val="28"/>
        </w:rPr>
        <w:t>). — Текст : электронный.</w:t>
      </w:r>
    </w:p>
    <w:p w14:paraId="3FA25F70" w14:textId="77777777" w:rsidR="00DF4E1B" w:rsidRPr="00B21231" w:rsidRDefault="00DF4E1B" w:rsidP="00DF4E1B">
      <w:pPr>
        <w:tabs>
          <w:tab w:val="left" w:pos="1134"/>
        </w:tabs>
        <w:spacing w:line="360" w:lineRule="auto"/>
        <w:ind w:firstLine="709"/>
        <w:jc w:val="both"/>
        <w:rPr>
          <w:bCs/>
          <w:sz w:val="28"/>
          <w:szCs w:val="28"/>
        </w:rPr>
      </w:pPr>
      <w:r>
        <w:rPr>
          <w:bCs/>
          <w:sz w:val="28"/>
          <w:szCs w:val="28"/>
        </w:rPr>
        <w:t xml:space="preserve"> 14.  </w:t>
      </w:r>
      <w:r w:rsidRPr="00B21231">
        <w:rPr>
          <w:bCs/>
          <w:sz w:val="28"/>
          <w:szCs w:val="28"/>
        </w:rPr>
        <w:t>Аудит: учебник для студентов высшего профессионального образования, обучающихся по специальности 080109 "Бухгалтерский учет, анализ и аудит" и для подотовки бакалавров по направлениям 080100 "Экономика", 080200 "Менеджмент" (профиль "Управленческий и финансовый учет" / Р.П. Булыга [и др.]; Финуниверситет; под ред. Р.П. Булыги; [предисл. М.А. Эскиндарова]. - Москва: Юнити-Дана, 2015, 2019. - 456 с. - (Золотой фонд российских учебников). - Текст : непосредственный. - То же. - 2019. - ЭБС Университетская библиотека online. - URL: https://biblioclub.ru/index.php?page=book&amp;id=685776 (дата обращения:</w:t>
      </w:r>
      <w:r w:rsidRPr="00D97875">
        <w:rPr>
          <w:bCs/>
          <w:sz w:val="28"/>
          <w:szCs w:val="28"/>
        </w:rPr>
        <w:t xml:space="preserve"> 2</w:t>
      </w:r>
      <w:r>
        <w:rPr>
          <w:bCs/>
          <w:sz w:val="28"/>
          <w:szCs w:val="28"/>
        </w:rPr>
        <w:t>4</w:t>
      </w:r>
      <w:r w:rsidRPr="00D97875">
        <w:rPr>
          <w:bCs/>
          <w:sz w:val="28"/>
          <w:szCs w:val="28"/>
        </w:rPr>
        <w:t>.10.2024</w:t>
      </w:r>
      <w:r w:rsidRPr="00B21231">
        <w:rPr>
          <w:bCs/>
          <w:sz w:val="28"/>
          <w:szCs w:val="28"/>
        </w:rPr>
        <w:t>). – Текст : электронный.</w:t>
      </w:r>
    </w:p>
    <w:p w14:paraId="53341737" w14:textId="77777777" w:rsidR="00DF4E1B" w:rsidRPr="00B21231" w:rsidRDefault="00DF4E1B" w:rsidP="00DF4E1B">
      <w:pPr>
        <w:tabs>
          <w:tab w:val="left" w:pos="1134"/>
        </w:tabs>
        <w:spacing w:line="360" w:lineRule="auto"/>
        <w:ind w:firstLine="709"/>
        <w:jc w:val="both"/>
        <w:rPr>
          <w:bCs/>
          <w:sz w:val="28"/>
          <w:szCs w:val="28"/>
        </w:rPr>
      </w:pPr>
      <w:r>
        <w:rPr>
          <w:bCs/>
          <w:sz w:val="28"/>
          <w:szCs w:val="28"/>
        </w:rPr>
        <w:t xml:space="preserve">15. </w:t>
      </w:r>
      <w:r w:rsidRPr="00123AC5">
        <w:rPr>
          <w:bCs/>
          <w:sz w:val="28"/>
          <w:szCs w:val="28"/>
        </w:rPr>
        <w:t>Булыга Р.П. Аудит бизнеса: учебник для студентов магистратуры, обучающихся по направлениям подготовки "Экономика", "Финансы и кредит", "Государственный аудит", "Менеджмент" / Р.П. Булыга; Финуниверситет ; гл. ред. Н.Д. Эриашвили. - 2-е изд., перераб. и доп. - Москва: Юнити-Дана, 2021 - 344 с. -  (Серия «Magister»). - Текст : непосредственный. - То же. - 2021. - ЭБС ZNANIUM. - URL: https://znanium.com/catalog/product/1352931 (дата обращения:</w:t>
      </w:r>
      <w:bookmarkStart w:id="15" w:name="_Hlk180746161"/>
      <w:r w:rsidRPr="00123AC5">
        <w:rPr>
          <w:bCs/>
          <w:sz w:val="28"/>
          <w:szCs w:val="28"/>
        </w:rPr>
        <w:t>24.10.2024</w:t>
      </w:r>
      <w:bookmarkEnd w:id="15"/>
      <w:r w:rsidRPr="00123AC5">
        <w:rPr>
          <w:bCs/>
          <w:sz w:val="28"/>
          <w:szCs w:val="28"/>
        </w:rPr>
        <w:t>). - Текст : электронный.</w:t>
      </w:r>
    </w:p>
    <w:p w14:paraId="106B766B" w14:textId="77777777" w:rsidR="00DF4E1B" w:rsidRPr="00B21231" w:rsidRDefault="00DF4E1B" w:rsidP="00DF4E1B">
      <w:pPr>
        <w:tabs>
          <w:tab w:val="left" w:pos="1134"/>
        </w:tabs>
        <w:spacing w:line="360" w:lineRule="auto"/>
        <w:ind w:firstLine="709"/>
        <w:jc w:val="both"/>
        <w:rPr>
          <w:bCs/>
          <w:sz w:val="28"/>
          <w:szCs w:val="28"/>
        </w:rPr>
      </w:pPr>
      <w:r>
        <w:rPr>
          <w:bCs/>
          <w:sz w:val="28"/>
          <w:szCs w:val="28"/>
          <w:shd w:val="clear" w:color="auto" w:fill="FFFFFF"/>
        </w:rPr>
        <w:t xml:space="preserve">16. </w:t>
      </w:r>
      <w:r w:rsidRPr="00B21231">
        <w:rPr>
          <w:bCs/>
          <w:sz w:val="28"/>
          <w:szCs w:val="28"/>
          <w:shd w:val="clear" w:color="auto" w:fill="FFFFFF"/>
        </w:rPr>
        <w:t xml:space="preserve">Малиновская, Н.В. Интегрированная отчетность: учебник для направления магистратуры "Экономика" и "Менеджмент" / Н.В. Малиновская; Финуниверситет. — Москва: Кнорус, 2021 — 224 с. — (Магистратура). - Текст: непосредственный. - </w:t>
      </w:r>
      <w:r w:rsidRPr="00B21231">
        <w:rPr>
          <w:bCs/>
          <w:sz w:val="28"/>
          <w:szCs w:val="28"/>
          <w:shd w:val="clear" w:color="auto" w:fill="FFFFFF"/>
        </w:rPr>
        <w:lastRenderedPageBreak/>
        <w:t xml:space="preserve">То же. - ЭБС BOOK.ru. - URL:https://book.ru/book/939127 (дата обращения: </w:t>
      </w:r>
      <w:r w:rsidRPr="00123AC5">
        <w:rPr>
          <w:bCs/>
          <w:sz w:val="28"/>
          <w:szCs w:val="28"/>
        </w:rPr>
        <w:t>24.10.2024</w:t>
      </w:r>
      <w:r w:rsidRPr="00B21231">
        <w:rPr>
          <w:bCs/>
          <w:sz w:val="28"/>
          <w:szCs w:val="28"/>
          <w:shd w:val="clear" w:color="auto" w:fill="FFFFFF"/>
        </w:rPr>
        <w:t>). — Текст : электронный.</w:t>
      </w:r>
    </w:p>
    <w:p w14:paraId="7F508150" w14:textId="77777777" w:rsidR="001819A2" w:rsidRPr="0062241F" w:rsidRDefault="001819A2" w:rsidP="00157FB0">
      <w:pPr>
        <w:ind w:firstLine="709"/>
        <w:jc w:val="both"/>
        <w:rPr>
          <w:sz w:val="28"/>
          <w:szCs w:val="28"/>
        </w:rPr>
      </w:pPr>
    </w:p>
    <w:p w14:paraId="4FB9CD11" w14:textId="77777777" w:rsidR="00C52F7B" w:rsidRPr="00F216D3" w:rsidRDefault="00145199" w:rsidP="00157FB0">
      <w:pPr>
        <w:pStyle w:val="1"/>
        <w:keepNext w:val="0"/>
        <w:spacing w:before="0"/>
        <w:ind w:firstLine="709"/>
        <w:jc w:val="both"/>
        <w:rPr>
          <w:rFonts w:ascii="Times New Roman" w:hAnsi="Times New Roman" w:cs="Times New Roman"/>
          <w:b/>
          <w:sz w:val="28"/>
        </w:rPr>
      </w:pPr>
      <w:bookmarkStart w:id="16" w:name="_Toc138076457"/>
      <w:r w:rsidRPr="00F216D3">
        <w:rPr>
          <w:rFonts w:ascii="Times New Roman" w:hAnsi="Times New Roman" w:cs="Times New Roman"/>
          <w:b/>
          <w:sz w:val="28"/>
        </w:rPr>
        <w:t>9</w:t>
      </w:r>
      <w:r w:rsidR="00C52F7B" w:rsidRPr="00F216D3">
        <w:rPr>
          <w:rFonts w:ascii="Times New Roman" w:hAnsi="Times New Roman" w:cs="Times New Roman"/>
          <w:b/>
          <w:sz w:val="28"/>
        </w:rPr>
        <w:t xml:space="preserve">. Перечень ресурсов информационно-телекоммуникационной сети «Интернет», необходимых для освоения </w:t>
      </w:r>
      <w:r w:rsidR="00504556" w:rsidRPr="00F216D3">
        <w:rPr>
          <w:rFonts w:ascii="Times New Roman" w:hAnsi="Times New Roman" w:cs="Times New Roman"/>
          <w:b/>
          <w:sz w:val="28"/>
        </w:rPr>
        <w:t>дисциплины</w:t>
      </w:r>
      <w:bookmarkEnd w:id="16"/>
    </w:p>
    <w:p w14:paraId="5A9E1956" w14:textId="7BDB5065" w:rsidR="00E4424B" w:rsidRPr="0062241F" w:rsidRDefault="00E4424B" w:rsidP="00157FB0">
      <w:pPr>
        <w:ind w:firstLine="709"/>
        <w:jc w:val="both"/>
        <w:rPr>
          <w:strike/>
          <w:sz w:val="28"/>
          <w:szCs w:val="28"/>
        </w:rPr>
      </w:pPr>
    </w:p>
    <w:p w14:paraId="2B8CA7F8" w14:textId="77777777" w:rsidR="00DF4E1B" w:rsidRPr="0062241F"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Электронная библиотека Финансового университета (ЭБ) http://elib.fa.ru/</w:t>
      </w:r>
    </w:p>
    <w:p w14:paraId="4E149D66" w14:textId="77777777" w:rsidR="00DF4E1B" w:rsidRPr="0062241F"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Электронно-библиотечная система BOOK.RU http://www.book.ru</w:t>
      </w:r>
    </w:p>
    <w:p w14:paraId="07E736C3" w14:textId="77777777" w:rsidR="00DF4E1B" w:rsidRPr="0062241F"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Электронно-библиотечная система «Университетская библиотека ОНЛАЙН» http://biblioclub.ru/</w:t>
      </w:r>
    </w:p>
    <w:p w14:paraId="4C2C8F1C" w14:textId="77777777" w:rsidR="00DF4E1B" w:rsidRPr="0062241F"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Электронно-библиотечная система Znanium http://www.znanium.</w:t>
      </w:r>
      <w:r>
        <w:rPr>
          <w:sz w:val="28"/>
          <w:szCs w:val="28"/>
          <w:lang w:val="en-US"/>
        </w:rPr>
        <w:t>ru</w:t>
      </w:r>
    </w:p>
    <w:p w14:paraId="647B0ED2" w14:textId="77777777" w:rsidR="00DF4E1B"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123AC5">
        <w:rPr>
          <w:sz w:val="28"/>
          <w:szCs w:val="28"/>
        </w:rPr>
        <w:t xml:space="preserve">Образовательная платформа Юрайт </w:t>
      </w:r>
      <w:hyperlink r:id="rId8" w:history="1">
        <w:r w:rsidRPr="00767F93">
          <w:rPr>
            <w:rStyle w:val="af4"/>
            <w:sz w:val="28"/>
            <w:szCs w:val="28"/>
          </w:rPr>
          <w:t>https://urait.ru/</w:t>
        </w:r>
      </w:hyperlink>
    </w:p>
    <w:p w14:paraId="5FF46C79" w14:textId="77777777" w:rsidR="00DF4E1B" w:rsidRPr="0062241F"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 xml:space="preserve">Официальный сайт Министерства финансов Российской Федерации </w:t>
      </w:r>
      <w:hyperlink r:id="rId9" w:history="1">
        <w:r w:rsidRPr="0062241F">
          <w:rPr>
            <w:sz w:val="28"/>
            <w:szCs w:val="28"/>
          </w:rPr>
          <w:t>http://www.minfin.ru/ru/</w:t>
        </w:r>
      </w:hyperlink>
    </w:p>
    <w:p w14:paraId="3EF24429" w14:textId="77777777" w:rsidR="00DF4E1B" w:rsidRPr="0062241F"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 xml:space="preserve">Официальный сайт саморегулируемой организации аудиторов Ассоциация «Содружество» </w:t>
      </w:r>
      <w:hyperlink r:id="rId10" w:history="1">
        <w:r w:rsidRPr="0062241F">
          <w:rPr>
            <w:sz w:val="28"/>
            <w:szCs w:val="28"/>
          </w:rPr>
          <w:t>https://sroaas.ru/</w:t>
        </w:r>
      </w:hyperlink>
    </w:p>
    <w:p w14:paraId="6F2DA971" w14:textId="77777777" w:rsidR="00DF4E1B" w:rsidRPr="0062241F"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Официальный сайт Института внутренних аудиторов https://www.iia-ru.ru/</w:t>
      </w:r>
    </w:p>
    <w:p w14:paraId="45CA3801" w14:textId="77777777" w:rsidR="00DF4E1B" w:rsidRPr="0062241F"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 xml:space="preserve">Сайт информационной поддержки российских бухгалтеров, аудиторов, оценщиков, финансистов </w:t>
      </w:r>
      <w:hyperlink r:id="rId11" w:history="1">
        <w:r w:rsidRPr="0062241F">
          <w:rPr>
            <w:sz w:val="28"/>
            <w:szCs w:val="28"/>
          </w:rPr>
          <w:t>https://www.audit-it.ru/</w:t>
        </w:r>
      </w:hyperlink>
    </w:p>
    <w:p w14:paraId="79D36430" w14:textId="77777777" w:rsidR="00DF4E1B" w:rsidRPr="007C1260" w:rsidRDefault="00DF4E1B" w:rsidP="00DF4E1B">
      <w:pPr>
        <w:numPr>
          <w:ilvl w:val="0"/>
          <w:numId w:val="8"/>
        </w:numPr>
        <w:tabs>
          <w:tab w:val="left" w:pos="1134"/>
        </w:tabs>
        <w:autoSpaceDE/>
        <w:autoSpaceDN/>
        <w:adjustRightInd/>
        <w:spacing w:line="360" w:lineRule="auto"/>
        <w:ind w:left="0" w:firstLine="709"/>
        <w:jc w:val="both"/>
        <w:rPr>
          <w:sz w:val="28"/>
          <w:szCs w:val="28"/>
        </w:rPr>
      </w:pPr>
      <w:r w:rsidRPr="0062241F">
        <w:rPr>
          <w:sz w:val="28"/>
          <w:szCs w:val="28"/>
        </w:rPr>
        <w:t>Научная электронная библиотека https://www.elibrary.ru</w:t>
      </w:r>
    </w:p>
    <w:p w14:paraId="4C697A28" w14:textId="77777777" w:rsidR="00F71E1B" w:rsidRPr="0062241F" w:rsidRDefault="00F71E1B" w:rsidP="00157FB0">
      <w:pPr>
        <w:ind w:firstLine="709"/>
        <w:jc w:val="both"/>
        <w:rPr>
          <w:b/>
          <w:sz w:val="28"/>
          <w:szCs w:val="28"/>
        </w:rPr>
      </w:pPr>
    </w:p>
    <w:p w14:paraId="712F8C2F" w14:textId="46191C8F" w:rsidR="00145199" w:rsidRPr="00F216D3" w:rsidRDefault="00145199" w:rsidP="00157FB0">
      <w:pPr>
        <w:pStyle w:val="1"/>
        <w:keepNext w:val="0"/>
        <w:spacing w:before="0"/>
        <w:ind w:firstLine="709"/>
        <w:jc w:val="both"/>
        <w:rPr>
          <w:rFonts w:ascii="Times New Roman" w:hAnsi="Times New Roman" w:cs="Times New Roman"/>
          <w:b/>
          <w:sz w:val="28"/>
        </w:rPr>
      </w:pPr>
      <w:bookmarkStart w:id="17" w:name="_Toc138076458"/>
      <w:r w:rsidRPr="00F216D3">
        <w:rPr>
          <w:rFonts w:ascii="Times New Roman" w:hAnsi="Times New Roman" w:cs="Times New Roman"/>
          <w:b/>
          <w:sz w:val="28"/>
        </w:rPr>
        <w:t>10. Методические указания для обучающихся по освоению дисци</w:t>
      </w:r>
      <w:r w:rsidR="004B4BFE" w:rsidRPr="00F216D3">
        <w:rPr>
          <w:rFonts w:ascii="Times New Roman" w:hAnsi="Times New Roman" w:cs="Times New Roman"/>
          <w:b/>
          <w:sz w:val="28"/>
        </w:rPr>
        <w:t>плины</w:t>
      </w:r>
      <w:bookmarkEnd w:id="17"/>
    </w:p>
    <w:p w14:paraId="765A7971" w14:textId="6D9AA3F8" w:rsidR="00D81F6C" w:rsidRPr="0062241F" w:rsidRDefault="00D81F6C" w:rsidP="00157FB0">
      <w:pPr>
        <w:spacing w:line="360" w:lineRule="auto"/>
        <w:ind w:firstLine="709"/>
        <w:jc w:val="both"/>
        <w:rPr>
          <w:sz w:val="28"/>
          <w:szCs w:val="28"/>
        </w:rPr>
      </w:pPr>
      <w:r w:rsidRPr="0062241F">
        <w:rPr>
          <w:sz w:val="28"/>
          <w:szCs w:val="28"/>
        </w:rPr>
        <w:t xml:space="preserve">Семинарские занятия проводятся в форме дискуссии с использованием следующих активных и интерактивных технологий обучения. </w:t>
      </w:r>
    </w:p>
    <w:p w14:paraId="07F1E12F" w14:textId="2712630C" w:rsidR="00D81F6C" w:rsidRPr="0062241F" w:rsidRDefault="00D81F6C" w:rsidP="00157FB0">
      <w:pPr>
        <w:spacing w:line="360" w:lineRule="auto"/>
        <w:ind w:firstLine="709"/>
        <w:jc w:val="both"/>
        <w:rPr>
          <w:sz w:val="28"/>
          <w:szCs w:val="28"/>
        </w:rPr>
      </w:pPr>
      <w:r w:rsidRPr="0062241F">
        <w:rPr>
          <w:b/>
          <w:sz w:val="28"/>
          <w:szCs w:val="28"/>
        </w:rPr>
        <w:t>Американские дебаты.</w:t>
      </w:r>
      <w:r w:rsidRPr="0062241F">
        <w:rPr>
          <w:sz w:val="28"/>
          <w:szCs w:val="28"/>
        </w:rPr>
        <w:t xml:space="preserve"> Американские дебаты – профессиональная организация процесса групповой работы, направленная на формирование умения презентовать свою точку зрения и убеждать в ее достоверности.  Процесс проведения американских дебатов приводит к повышению эффективности групповой работы, вовлеченности и заинтересованности участников, раскрытию их потенциала.</w:t>
      </w:r>
    </w:p>
    <w:p w14:paraId="655888BC" w14:textId="73B97DD6" w:rsidR="00D81F6C" w:rsidRPr="0062241F" w:rsidRDefault="00D81F6C" w:rsidP="00157FB0">
      <w:pPr>
        <w:spacing w:line="360" w:lineRule="auto"/>
        <w:ind w:firstLine="709"/>
        <w:jc w:val="both"/>
        <w:rPr>
          <w:sz w:val="28"/>
          <w:szCs w:val="28"/>
        </w:rPr>
      </w:pPr>
      <w:r w:rsidRPr="0062241F">
        <w:rPr>
          <w:sz w:val="28"/>
          <w:szCs w:val="28"/>
        </w:rPr>
        <w:t>Роли: 2 соревнующиеся команды</w:t>
      </w:r>
    </w:p>
    <w:p w14:paraId="10828B23" w14:textId="77777777" w:rsidR="00D81F6C" w:rsidRPr="0062241F" w:rsidRDefault="00D81F6C" w:rsidP="00157FB0">
      <w:pPr>
        <w:spacing w:line="360" w:lineRule="auto"/>
        <w:ind w:firstLine="709"/>
        <w:jc w:val="both"/>
        <w:rPr>
          <w:sz w:val="28"/>
          <w:szCs w:val="28"/>
        </w:rPr>
      </w:pPr>
      <w:r w:rsidRPr="0062241F">
        <w:rPr>
          <w:sz w:val="28"/>
          <w:szCs w:val="28"/>
        </w:rPr>
        <w:t>Защита утвердительной позиции (команда А)</w:t>
      </w:r>
    </w:p>
    <w:p w14:paraId="7B207456" w14:textId="77777777" w:rsidR="00D81F6C" w:rsidRPr="0062241F" w:rsidRDefault="00D81F6C" w:rsidP="00157FB0">
      <w:pPr>
        <w:spacing w:line="360" w:lineRule="auto"/>
        <w:ind w:firstLine="709"/>
        <w:jc w:val="both"/>
        <w:rPr>
          <w:sz w:val="28"/>
          <w:szCs w:val="28"/>
        </w:rPr>
      </w:pPr>
      <w:r w:rsidRPr="0062241F">
        <w:rPr>
          <w:sz w:val="28"/>
          <w:szCs w:val="28"/>
        </w:rPr>
        <w:lastRenderedPageBreak/>
        <w:t>Защита отрицательной позиции (команда N)</w:t>
      </w:r>
    </w:p>
    <w:p w14:paraId="271BF10B" w14:textId="77777777" w:rsidR="00D81F6C" w:rsidRPr="0062241F" w:rsidRDefault="00D81F6C" w:rsidP="00157FB0">
      <w:pPr>
        <w:spacing w:line="360" w:lineRule="auto"/>
        <w:ind w:firstLine="709"/>
        <w:jc w:val="both"/>
        <w:rPr>
          <w:sz w:val="28"/>
          <w:szCs w:val="28"/>
        </w:rPr>
      </w:pPr>
      <w:r w:rsidRPr="0062241F">
        <w:rPr>
          <w:sz w:val="28"/>
          <w:szCs w:val="28"/>
        </w:rPr>
        <w:t>Судья</w:t>
      </w:r>
    </w:p>
    <w:p w14:paraId="75FAF8C0" w14:textId="77777777" w:rsidR="00D81F6C" w:rsidRPr="0062241F" w:rsidRDefault="00D81F6C" w:rsidP="00157FB0">
      <w:pPr>
        <w:spacing w:line="360" w:lineRule="auto"/>
        <w:ind w:firstLine="709"/>
        <w:jc w:val="both"/>
        <w:rPr>
          <w:sz w:val="28"/>
          <w:szCs w:val="28"/>
        </w:rPr>
      </w:pPr>
      <w:r w:rsidRPr="0062241F">
        <w:rPr>
          <w:sz w:val="28"/>
          <w:szCs w:val="28"/>
        </w:rPr>
        <w:t>Следящий за временем</w:t>
      </w:r>
    </w:p>
    <w:p w14:paraId="3825E213" w14:textId="481FFDCB" w:rsidR="00D81F6C" w:rsidRPr="0062241F" w:rsidRDefault="00D81F6C" w:rsidP="00157FB0">
      <w:pPr>
        <w:spacing w:line="360" w:lineRule="auto"/>
        <w:ind w:firstLine="709"/>
        <w:jc w:val="both"/>
        <w:rPr>
          <w:sz w:val="28"/>
          <w:szCs w:val="28"/>
        </w:rPr>
      </w:pPr>
      <w:r w:rsidRPr="0062241F">
        <w:rPr>
          <w:sz w:val="28"/>
          <w:szCs w:val="28"/>
        </w:rPr>
        <w:t xml:space="preserve">Самостоятельная работа </w:t>
      </w:r>
      <w:r w:rsidR="00F216D3">
        <w:rPr>
          <w:sz w:val="28"/>
          <w:szCs w:val="28"/>
        </w:rPr>
        <w:t>студента</w:t>
      </w:r>
      <w:r w:rsidRPr="0062241F">
        <w:rPr>
          <w:sz w:val="28"/>
          <w:szCs w:val="28"/>
        </w:rPr>
        <w:t xml:space="preserve"> выполняется во внеаудиторное время по заданию и при методическом руководстве преподавателя. </w:t>
      </w:r>
    </w:p>
    <w:p w14:paraId="205EC45A" w14:textId="77777777" w:rsidR="00D81F6C" w:rsidRPr="0062241F" w:rsidRDefault="00D81F6C" w:rsidP="00157FB0">
      <w:pPr>
        <w:spacing w:line="360" w:lineRule="auto"/>
        <w:ind w:firstLine="709"/>
        <w:jc w:val="both"/>
        <w:rPr>
          <w:sz w:val="28"/>
          <w:szCs w:val="28"/>
        </w:rPr>
      </w:pPr>
      <w:r w:rsidRPr="0062241F">
        <w:rPr>
          <w:sz w:val="28"/>
          <w:szCs w:val="28"/>
        </w:rPr>
        <w:t>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 нормативно-справочных материалов с использованием информационно-поисковых систем, компьютерной сети Интернет.</w:t>
      </w:r>
    </w:p>
    <w:p w14:paraId="6E9F752D" w14:textId="77777777" w:rsidR="00D81F6C" w:rsidRPr="0062241F" w:rsidRDefault="00D81F6C" w:rsidP="00157FB0">
      <w:pPr>
        <w:spacing w:line="360" w:lineRule="auto"/>
        <w:ind w:firstLine="709"/>
        <w:jc w:val="both"/>
        <w:rPr>
          <w:sz w:val="28"/>
          <w:szCs w:val="28"/>
        </w:rPr>
      </w:pPr>
      <w:r w:rsidRPr="0062241F">
        <w:rPr>
          <w:sz w:val="28"/>
          <w:szCs w:val="28"/>
        </w:rPr>
        <w:t xml:space="preserve"> Семинар-дискуссия - общение участников в форме диалога, в процессе которого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w:t>
      </w:r>
    </w:p>
    <w:p w14:paraId="765F404C" w14:textId="77777777" w:rsidR="00D81F6C" w:rsidRPr="0062241F" w:rsidRDefault="00D81F6C" w:rsidP="00157FB0">
      <w:pPr>
        <w:spacing w:line="360" w:lineRule="auto"/>
        <w:ind w:firstLine="709"/>
        <w:jc w:val="both"/>
        <w:rPr>
          <w:sz w:val="28"/>
          <w:szCs w:val="28"/>
        </w:rPr>
      </w:pPr>
      <w:r w:rsidRPr="0062241F">
        <w:rPr>
          <w:sz w:val="28"/>
          <w:szCs w:val="28"/>
        </w:rPr>
        <w:t xml:space="preserve">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  </w:t>
      </w:r>
    </w:p>
    <w:p w14:paraId="3F3294AD" w14:textId="77777777" w:rsidR="00D81F6C" w:rsidRPr="0062241F" w:rsidRDefault="00D81F6C" w:rsidP="00157FB0">
      <w:pPr>
        <w:spacing w:line="360" w:lineRule="auto"/>
        <w:ind w:firstLine="709"/>
        <w:jc w:val="both"/>
        <w:rPr>
          <w:sz w:val="28"/>
          <w:szCs w:val="28"/>
        </w:rPr>
      </w:pPr>
      <w:r w:rsidRPr="0062241F">
        <w:rPr>
          <w:sz w:val="28"/>
          <w:szCs w:val="28"/>
        </w:rPr>
        <w:t xml:space="preserve">Круглый стол – один из способов организации обсуждения некоторого вопроса. Этот способ характеризуется тем, что: </w:t>
      </w:r>
    </w:p>
    <w:p w14:paraId="127E8E70" w14:textId="77777777" w:rsidR="00D81F6C" w:rsidRPr="0062241F" w:rsidRDefault="00D81F6C" w:rsidP="00157FB0">
      <w:pPr>
        <w:spacing w:line="360" w:lineRule="auto"/>
        <w:ind w:firstLine="709"/>
        <w:jc w:val="both"/>
        <w:rPr>
          <w:sz w:val="28"/>
          <w:szCs w:val="28"/>
        </w:rPr>
      </w:pPr>
      <w:r w:rsidRPr="0062241F">
        <w:rPr>
          <w:sz w:val="28"/>
          <w:szCs w:val="28"/>
        </w:rPr>
        <w:t xml:space="preserve">- цель обсуждения – обобщить идеи и мнения относительно обсуждаемой проблемы; </w:t>
      </w:r>
    </w:p>
    <w:p w14:paraId="1C2B0D25" w14:textId="77777777" w:rsidR="00D81F6C" w:rsidRPr="0062241F" w:rsidRDefault="00D81F6C" w:rsidP="00157FB0">
      <w:pPr>
        <w:spacing w:line="360" w:lineRule="auto"/>
        <w:ind w:firstLine="709"/>
        <w:jc w:val="both"/>
        <w:rPr>
          <w:sz w:val="28"/>
          <w:szCs w:val="28"/>
        </w:rPr>
      </w:pPr>
      <w:r w:rsidRPr="0062241F">
        <w:rPr>
          <w:sz w:val="28"/>
          <w:szCs w:val="28"/>
        </w:rPr>
        <w:t xml:space="preserve">-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w:t>
      </w:r>
    </w:p>
    <w:p w14:paraId="3AA40F98" w14:textId="77777777" w:rsidR="00D81F6C" w:rsidRPr="0062241F" w:rsidRDefault="00D81F6C" w:rsidP="00157FB0">
      <w:pPr>
        <w:spacing w:line="360" w:lineRule="auto"/>
        <w:ind w:firstLine="709"/>
        <w:jc w:val="both"/>
        <w:rPr>
          <w:sz w:val="28"/>
          <w:szCs w:val="28"/>
        </w:rPr>
      </w:pPr>
      <w:r w:rsidRPr="0062241F">
        <w:rPr>
          <w:sz w:val="28"/>
          <w:szCs w:val="28"/>
        </w:rPr>
        <w:t xml:space="preserve">- отсутствие набора нескольких ролей характерно не для всех круглых столов; </w:t>
      </w:r>
    </w:p>
    <w:p w14:paraId="42F71B2D" w14:textId="77777777" w:rsidR="00D81F6C" w:rsidRPr="0062241F" w:rsidRDefault="00D81F6C" w:rsidP="00157FB0">
      <w:pPr>
        <w:spacing w:line="360" w:lineRule="auto"/>
        <w:ind w:firstLine="709"/>
        <w:jc w:val="both"/>
        <w:rPr>
          <w:sz w:val="28"/>
          <w:szCs w:val="28"/>
        </w:rPr>
      </w:pPr>
      <w:r w:rsidRPr="0062241F">
        <w:rPr>
          <w:sz w:val="28"/>
          <w:szCs w:val="28"/>
        </w:rPr>
        <w:t xml:space="preserve">- все участники обсуждения равноправны; никто не имеет права диктовать свою волю и решения. </w:t>
      </w:r>
    </w:p>
    <w:p w14:paraId="2A1F8706" w14:textId="262CE735" w:rsidR="00D81F6C" w:rsidRPr="0062241F" w:rsidRDefault="00D81F6C" w:rsidP="00157FB0">
      <w:pPr>
        <w:spacing w:line="360" w:lineRule="auto"/>
        <w:ind w:firstLine="709"/>
        <w:jc w:val="both"/>
        <w:rPr>
          <w:sz w:val="28"/>
          <w:szCs w:val="28"/>
        </w:rPr>
      </w:pPr>
      <w:r w:rsidRPr="0062241F">
        <w:rPr>
          <w:sz w:val="28"/>
          <w:szCs w:val="28"/>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w:t>
      </w:r>
      <w:r w:rsidRPr="0062241F">
        <w:rPr>
          <w:sz w:val="28"/>
          <w:szCs w:val="28"/>
        </w:rPr>
        <w:lastRenderedPageBreak/>
        <w:t>Круглым столом можно считать часть семинара, на котором проводится свободное обсуждение темы.</w:t>
      </w:r>
    </w:p>
    <w:p w14:paraId="1AD9DFCF" w14:textId="77777777" w:rsidR="00D81F6C" w:rsidRPr="0062241F" w:rsidRDefault="00D81F6C" w:rsidP="00157FB0">
      <w:pPr>
        <w:spacing w:line="360" w:lineRule="auto"/>
        <w:ind w:firstLine="708"/>
        <w:jc w:val="both"/>
        <w:rPr>
          <w:rFonts w:eastAsia="Calibri"/>
          <w:sz w:val="28"/>
          <w:szCs w:val="28"/>
        </w:rPr>
      </w:pPr>
      <w:r w:rsidRPr="0062241F">
        <w:rPr>
          <w:rFonts w:eastAsia="Calibri"/>
          <w:b/>
          <w:bCs/>
          <w:sz w:val="28"/>
          <w:szCs w:val="28"/>
        </w:rPr>
        <w:t xml:space="preserve">Семинар-дискуссия </w:t>
      </w:r>
      <w:r w:rsidRPr="0062241F">
        <w:rPr>
          <w:rFonts w:eastAsia="Calibri"/>
          <w:sz w:val="28"/>
          <w:szCs w:val="28"/>
        </w:rPr>
        <w:t xml:space="preserve">- общение участников в форме диалога, в процессе которого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w:t>
      </w:r>
    </w:p>
    <w:p w14:paraId="336BC198" w14:textId="77777777" w:rsidR="00D81F6C" w:rsidRPr="0062241F" w:rsidRDefault="00D81F6C" w:rsidP="00157FB0">
      <w:pPr>
        <w:spacing w:line="360" w:lineRule="auto"/>
        <w:ind w:firstLine="708"/>
        <w:jc w:val="both"/>
        <w:rPr>
          <w:rFonts w:eastAsia="Calibri"/>
          <w:sz w:val="28"/>
          <w:szCs w:val="28"/>
        </w:rPr>
      </w:pPr>
      <w:r w:rsidRPr="0062241F">
        <w:rPr>
          <w:rFonts w:eastAsia="Calibri"/>
          <w:sz w:val="28"/>
          <w:szCs w:val="28"/>
        </w:rPr>
        <w:t xml:space="preserve">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  </w:t>
      </w:r>
    </w:p>
    <w:p w14:paraId="47EEC34D" w14:textId="77777777" w:rsidR="00D81F6C" w:rsidRPr="0062241F" w:rsidRDefault="00D81F6C" w:rsidP="00157FB0">
      <w:pPr>
        <w:spacing w:line="360" w:lineRule="auto"/>
        <w:ind w:firstLine="708"/>
        <w:jc w:val="both"/>
        <w:rPr>
          <w:rFonts w:eastAsia="Calibri"/>
          <w:sz w:val="28"/>
          <w:szCs w:val="28"/>
        </w:rPr>
      </w:pPr>
      <w:r w:rsidRPr="0062241F">
        <w:rPr>
          <w:rFonts w:eastAsia="Calibri"/>
          <w:b/>
          <w:bCs/>
          <w:sz w:val="28"/>
          <w:szCs w:val="28"/>
        </w:rPr>
        <w:t xml:space="preserve">Круглый стол </w:t>
      </w:r>
      <w:r w:rsidRPr="0062241F">
        <w:rPr>
          <w:rFonts w:eastAsia="Calibri"/>
          <w:sz w:val="28"/>
          <w:szCs w:val="28"/>
        </w:rPr>
        <w:t xml:space="preserve">– один из способов организации обсуждения некоторого вопроса. Этот способ характеризуется тем, что: </w:t>
      </w:r>
    </w:p>
    <w:p w14:paraId="2DC74E12" w14:textId="77777777" w:rsidR="00D81F6C" w:rsidRPr="0062241F" w:rsidRDefault="00D81F6C" w:rsidP="00157FB0">
      <w:pPr>
        <w:spacing w:line="360" w:lineRule="auto"/>
        <w:jc w:val="both"/>
        <w:rPr>
          <w:rFonts w:eastAsia="Calibri"/>
          <w:sz w:val="28"/>
          <w:szCs w:val="28"/>
        </w:rPr>
      </w:pPr>
      <w:r w:rsidRPr="0062241F">
        <w:rPr>
          <w:rFonts w:eastAsia="Calibri"/>
          <w:sz w:val="28"/>
          <w:szCs w:val="28"/>
        </w:rPr>
        <w:t xml:space="preserve">- цель обсуждения – обобщить идеи и мнения относительно обсуждаемой проблемы; </w:t>
      </w:r>
    </w:p>
    <w:p w14:paraId="520ACDFF" w14:textId="3EBB66ED" w:rsidR="00D81F6C" w:rsidRPr="0062241F" w:rsidRDefault="00D81F6C" w:rsidP="00157FB0">
      <w:pPr>
        <w:spacing w:line="360" w:lineRule="auto"/>
        <w:jc w:val="both"/>
        <w:rPr>
          <w:rFonts w:eastAsia="Calibri"/>
          <w:sz w:val="28"/>
          <w:szCs w:val="28"/>
        </w:rPr>
      </w:pPr>
      <w:r w:rsidRPr="0062241F">
        <w:rPr>
          <w:rFonts w:eastAsia="Calibri"/>
          <w:sz w:val="28"/>
          <w:szCs w:val="28"/>
        </w:rPr>
        <w:t xml:space="preserve">-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w:t>
      </w:r>
    </w:p>
    <w:p w14:paraId="038D9817" w14:textId="77777777" w:rsidR="00D81F6C" w:rsidRPr="0062241F" w:rsidRDefault="00D81F6C" w:rsidP="00157FB0">
      <w:pPr>
        <w:spacing w:line="360" w:lineRule="auto"/>
        <w:jc w:val="both"/>
        <w:rPr>
          <w:rFonts w:eastAsia="Calibri"/>
          <w:sz w:val="28"/>
          <w:szCs w:val="28"/>
        </w:rPr>
      </w:pPr>
      <w:r w:rsidRPr="0062241F">
        <w:rPr>
          <w:rFonts w:eastAsia="Calibri"/>
          <w:sz w:val="28"/>
          <w:szCs w:val="28"/>
        </w:rPr>
        <w:t xml:space="preserve">- отсутствие набора нескольких ролей характерно не для всех круглых столов; </w:t>
      </w:r>
    </w:p>
    <w:p w14:paraId="6A1065C5" w14:textId="77777777" w:rsidR="00D81F6C" w:rsidRPr="0062241F" w:rsidRDefault="00D81F6C" w:rsidP="00157FB0">
      <w:pPr>
        <w:spacing w:line="360" w:lineRule="auto"/>
        <w:jc w:val="both"/>
        <w:rPr>
          <w:rFonts w:eastAsia="Calibri"/>
          <w:sz w:val="28"/>
          <w:szCs w:val="28"/>
        </w:rPr>
      </w:pPr>
      <w:r w:rsidRPr="0062241F">
        <w:rPr>
          <w:rFonts w:eastAsia="Calibri"/>
          <w:sz w:val="28"/>
          <w:szCs w:val="28"/>
        </w:rPr>
        <w:t xml:space="preserve">- все участники обсуждения равноправны; никто не имеет права диктовать свою волю и решения. </w:t>
      </w:r>
    </w:p>
    <w:p w14:paraId="121D3858" w14:textId="76172744" w:rsidR="00D81F6C" w:rsidRPr="0062241F" w:rsidRDefault="00D81F6C" w:rsidP="00157FB0">
      <w:pPr>
        <w:spacing w:line="360" w:lineRule="auto"/>
        <w:ind w:firstLine="708"/>
        <w:jc w:val="both"/>
        <w:rPr>
          <w:rFonts w:eastAsia="Calibri"/>
          <w:sz w:val="28"/>
          <w:szCs w:val="28"/>
        </w:rPr>
      </w:pPr>
      <w:r w:rsidRPr="0062241F">
        <w:rPr>
          <w:rFonts w:eastAsia="Calibri"/>
          <w:sz w:val="28"/>
          <w:szCs w:val="28"/>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Круглым столом можно считать часть семинара, на котором проводится свободное обсуждение темы. </w:t>
      </w:r>
    </w:p>
    <w:p w14:paraId="1A8B2AC0" w14:textId="472CF864" w:rsidR="002F43AD" w:rsidRPr="0062241F" w:rsidRDefault="002F43AD" w:rsidP="00157FB0">
      <w:pPr>
        <w:spacing w:line="360" w:lineRule="auto"/>
        <w:ind w:firstLine="708"/>
        <w:jc w:val="both"/>
        <w:rPr>
          <w:rFonts w:eastAsia="Calibri"/>
          <w:sz w:val="28"/>
          <w:szCs w:val="28"/>
        </w:rPr>
      </w:pPr>
      <w:r w:rsidRPr="0062241F">
        <w:rPr>
          <w:rFonts w:eastAsia="Calibri"/>
          <w:sz w:val="28"/>
          <w:szCs w:val="28"/>
        </w:rPr>
        <w:t xml:space="preserve">Самостоятельная работа выполняется во внеаудиторное время по заданию и при методическом руководстве преподавателя. </w:t>
      </w:r>
    </w:p>
    <w:p w14:paraId="714A420D" w14:textId="00F1B2CA" w:rsidR="002F43AD" w:rsidRPr="00063664" w:rsidRDefault="002F43AD" w:rsidP="00157FB0">
      <w:pPr>
        <w:spacing w:line="360" w:lineRule="auto"/>
        <w:ind w:firstLine="708"/>
        <w:jc w:val="both"/>
        <w:rPr>
          <w:rFonts w:eastAsia="Calibri"/>
          <w:sz w:val="28"/>
          <w:szCs w:val="28"/>
        </w:rPr>
      </w:pPr>
      <w:r w:rsidRPr="0062241F">
        <w:rPr>
          <w:rFonts w:eastAsia="Calibri"/>
          <w:sz w:val="28"/>
          <w:szCs w:val="28"/>
        </w:rPr>
        <w:t xml:space="preserve">Самостоятельная работа предполагает формирование и усвоение теоретического материала на базе изучения и систематизации </w:t>
      </w:r>
      <w:r w:rsidRPr="00063664">
        <w:rPr>
          <w:rFonts w:eastAsia="Calibri"/>
          <w:sz w:val="28"/>
          <w:szCs w:val="28"/>
        </w:rPr>
        <w:t>материалов учебной и научной литературы, нормативно-справочных материалов с использованием информационно-поисковых систем, компьютерной сети Интернет.</w:t>
      </w:r>
    </w:p>
    <w:p w14:paraId="56BAAF0F" w14:textId="77777777" w:rsidR="00D81F6C" w:rsidRPr="00063664" w:rsidRDefault="00D81F6C" w:rsidP="00157FB0">
      <w:pPr>
        <w:ind w:firstLine="709"/>
        <w:jc w:val="both"/>
        <w:rPr>
          <w:sz w:val="28"/>
          <w:szCs w:val="28"/>
        </w:rPr>
      </w:pPr>
    </w:p>
    <w:p w14:paraId="541D69B8" w14:textId="77777777" w:rsidR="00C52F7B" w:rsidRPr="00F216D3" w:rsidRDefault="00145199" w:rsidP="00157FB0">
      <w:pPr>
        <w:pStyle w:val="1"/>
        <w:keepNext w:val="0"/>
        <w:spacing w:before="0"/>
        <w:ind w:firstLine="709"/>
        <w:jc w:val="both"/>
        <w:rPr>
          <w:rFonts w:ascii="Times New Roman" w:hAnsi="Times New Roman" w:cs="Times New Roman"/>
          <w:b/>
          <w:sz w:val="28"/>
        </w:rPr>
      </w:pPr>
      <w:bookmarkStart w:id="18" w:name="_Toc138076459"/>
      <w:r w:rsidRPr="00F216D3">
        <w:rPr>
          <w:rFonts w:ascii="Times New Roman" w:hAnsi="Times New Roman" w:cs="Times New Roman"/>
          <w:b/>
          <w:sz w:val="28"/>
        </w:rPr>
        <w:t>1</w:t>
      </w:r>
      <w:r w:rsidR="004B4BFE" w:rsidRPr="00F216D3">
        <w:rPr>
          <w:rFonts w:ascii="Times New Roman" w:hAnsi="Times New Roman" w:cs="Times New Roman"/>
          <w:b/>
          <w:sz w:val="28"/>
        </w:rPr>
        <w:t>1</w:t>
      </w:r>
      <w:r w:rsidR="00C52F7B" w:rsidRPr="00F216D3">
        <w:rPr>
          <w:rFonts w:ascii="Times New Roman" w:hAnsi="Times New Roman" w:cs="Times New Roman"/>
          <w:b/>
          <w:sz w:val="28"/>
        </w:rPr>
        <w:t xml:space="preserve">. Перечень информационных технологий, используемых при осуществлении образовательного процесса по </w:t>
      </w:r>
      <w:r w:rsidR="00504556" w:rsidRPr="00F216D3">
        <w:rPr>
          <w:rFonts w:ascii="Times New Roman" w:hAnsi="Times New Roman" w:cs="Times New Roman"/>
          <w:b/>
          <w:sz w:val="28"/>
        </w:rPr>
        <w:t>дисциплине</w:t>
      </w:r>
      <w:r w:rsidR="00C52F7B" w:rsidRPr="00F216D3">
        <w:rPr>
          <w:rFonts w:ascii="Times New Roman" w:hAnsi="Times New Roman" w:cs="Times New Roman"/>
          <w:b/>
          <w:sz w:val="28"/>
        </w:rPr>
        <w:t>, включая перечень необходимого программного обеспечения и информационных справочных систем</w:t>
      </w:r>
      <w:r w:rsidR="0068152F" w:rsidRPr="00F216D3">
        <w:rPr>
          <w:rFonts w:ascii="Times New Roman" w:hAnsi="Times New Roman" w:cs="Times New Roman"/>
          <w:b/>
          <w:sz w:val="28"/>
        </w:rPr>
        <w:t xml:space="preserve"> (при необходимости)</w:t>
      </w:r>
      <w:r w:rsidR="001074EA" w:rsidRPr="00F216D3">
        <w:rPr>
          <w:rFonts w:ascii="Times New Roman" w:hAnsi="Times New Roman" w:cs="Times New Roman"/>
          <w:b/>
          <w:sz w:val="28"/>
        </w:rPr>
        <w:t>.</w:t>
      </w:r>
      <w:bookmarkEnd w:id="18"/>
    </w:p>
    <w:p w14:paraId="076D9B81" w14:textId="77777777" w:rsidR="00E76E1B" w:rsidRPr="00F216D3" w:rsidRDefault="00E76E1B" w:rsidP="00157FB0">
      <w:pPr>
        <w:pStyle w:val="1"/>
        <w:keepNext w:val="0"/>
        <w:spacing w:before="0"/>
        <w:ind w:firstLine="709"/>
        <w:jc w:val="both"/>
        <w:rPr>
          <w:rFonts w:ascii="Times New Roman" w:eastAsia="Calibri" w:hAnsi="Times New Roman" w:cs="Times New Roman"/>
          <w:b/>
          <w:sz w:val="28"/>
        </w:rPr>
      </w:pPr>
      <w:bookmarkStart w:id="19" w:name="_Toc531614950"/>
      <w:bookmarkStart w:id="20" w:name="_Toc531686467"/>
      <w:bookmarkStart w:id="21" w:name="_Toc138076460"/>
      <w:r w:rsidRPr="00F216D3">
        <w:rPr>
          <w:rFonts w:ascii="Times New Roman" w:eastAsia="Calibri" w:hAnsi="Times New Roman" w:cs="Times New Roman"/>
          <w:b/>
          <w:sz w:val="28"/>
        </w:rPr>
        <w:t>11. 1. Комплект лицензионного программного обеспечения:</w:t>
      </w:r>
      <w:bookmarkEnd w:id="19"/>
      <w:bookmarkEnd w:id="20"/>
      <w:bookmarkEnd w:id="21"/>
    </w:p>
    <w:p w14:paraId="12F3474F" w14:textId="039617CE" w:rsidR="00E76E1B" w:rsidRPr="00063664" w:rsidRDefault="00E76E1B" w:rsidP="00157FB0">
      <w:pPr>
        <w:pStyle w:val="a6"/>
        <w:numPr>
          <w:ilvl w:val="0"/>
          <w:numId w:val="13"/>
        </w:numPr>
        <w:spacing w:line="360" w:lineRule="auto"/>
        <w:jc w:val="both"/>
        <w:outlineLvl w:val="0"/>
        <w:rPr>
          <w:rFonts w:eastAsia="Calibri"/>
          <w:bCs/>
          <w:kern w:val="32"/>
          <w:sz w:val="28"/>
          <w:szCs w:val="28"/>
        </w:rPr>
      </w:pPr>
      <w:bookmarkStart w:id="22" w:name="_Toc531614951"/>
      <w:bookmarkStart w:id="23" w:name="_Toc531686468"/>
      <w:bookmarkStart w:id="24" w:name="_Toc138076461"/>
      <w:r w:rsidRPr="00063664">
        <w:rPr>
          <w:rFonts w:eastAsia="Calibri"/>
          <w:bCs/>
          <w:kern w:val="32"/>
          <w:sz w:val="28"/>
          <w:szCs w:val="28"/>
          <w:lang w:val="en-US"/>
        </w:rPr>
        <w:t>Windows</w:t>
      </w:r>
      <w:r w:rsidRPr="00063664">
        <w:rPr>
          <w:rFonts w:eastAsia="Calibri"/>
          <w:bCs/>
          <w:kern w:val="32"/>
          <w:sz w:val="28"/>
          <w:szCs w:val="28"/>
        </w:rPr>
        <w:t xml:space="preserve">, </w:t>
      </w:r>
      <w:r w:rsidRPr="00063664">
        <w:rPr>
          <w:rFonts w:eastAsia="Calibri"/>
          <w:bCs/>
          <w:kern w:val="32"/>
          <w:sz w:val="28"/>
          <w:szCs w:val="28"/>
          <w:lang w:val="en-US"/>
        </w:rPr>
        <w:t>Microsoft</w:t>
      </w:r>
      <w:r w:rsidRPr="00063664">
        <w:rPr>
          <w:rFonts w:eastAsia="Calibri"/>
          <w:bCs/>
          <w:kern w:val="32"/>
          <w:sz w:val="28"/>
          <w:szCs w:val="28"/>
        </w:rPr>
        <w:t xml:space="preserve"> </w:t>
      </w:r>
      <w:r w:rsidRPr="00063664">
        <w:rPr>
          <w:rFonts w:eastAsia="Calibri"/>
          <w:bCs/>
          <w:kern w:val="32"/>
          <w:sz w:val="28"/>
          <w:szCs w:val="28"/>
          <w:lang w:val="en-US"/>
        </w:rPr>
        <w:t>Office</w:t>
      </w:r>
      <w:r w:rsidRPr="00063664">
        <w:rPr>
          <w:rFonts w:eastAsia="Calibri"/>
          <w:bCs/>
          <w:kern w:val="32"/>
          <w:sz w:val="28"/>
          <w:szCs w:val="28"/>
        </w:rPr>
        <w:t>.</w:t>
      </w:r>
      <w:bookmarkEnd w:id="22"/>
      <w:bookmarkEnd w:id="23"/>
      <w:bookmarkEnd w:id="24"/>
    </w:p>
    <w:p w14:paraId="1A0351F5" w14:textId="79F6E8AD" w:rsidR="00E76E1B" w:rsidRPr="00063664" w:rsidRDefault="00E76E1B" w:rsidP="00157FB0">
      <w:pPr>
        <w:pStyle w:val="a6"/>
        <w:numPr>
          <w:ilvl w:val="0"/>
          <w:numId w:val="13"/>
        </w:numPr>
        <w:spacing w:line="360" w:lineRule="auto"/>
        <w:jc w:val="both"/>
        <w:outlineLvl w:val="0"/>
        <w:rPr>
          <w:rFonts w:eastAsia="Calibri"/>
          <w:bCs/>
          <w:kern w:val="32"/>
          <w:sz w:val="28"/>
          <w:szCs w:val="28"/>
          <w:lang w:val="en-US"/>
        </w:rPr>
      </w:pPr>
      <w:bookmarkStart w:id="25" w:name="_Toc531614952"/>
      <w:bookmarkStart w:id="26" w:name="_Toc531686469"/>
      <w:bookmarkStart w:id="27" w:name="_Toc138076462"/>
      <w:r w:rsidRPr="00063664">
        <w:rPr>
          <w:rFonts w:eastAsia="Calibri"/>
          <w:bCs/>
          <w:kern w:val="32"/>
          <w:sz w:val="28"/>
          <w:szCs w:val="28"/>
        </w:rPr>
        <w:t>Антивирус</w:t>
      </w:r>
      <w:r w:rsidRPr="00063664">
        <w:rPr>
          <w:rFonts w:eastAsia="Calibri"/>
          <w:bCs/>
          <w:kern w:val="32"/>
          <w:sz w:val="28"/>
          <w:szCs w:val="28"/>
          <w:lang w:val="en-US"/>
        </w:rPr>
        <w:t xml:space="preserve"> </w:t>
      </w:r>
      <w:bookmarkEnd w:id="25"/>
      <w:bookmarkEnd w:id="26"/>
      <w:r w:rsidR="00692EE0" w:rsidRPr="00063664">
        <w:rPr>
          <w:rFonts w:eastAsia="Calibri"/>
          <w:bCs/>
          <w:kern w:val="32"/>
          <w:sz w:val="28"/>
          <w:szCs w:val="28"/>
          <w:lang w:val="en-US"/>
        </w:rPr>
        <w:t>Kaspersky</w:t>
      </w:r>
      <w:bookmarkEnd w:id="27"/>
    </w:p>
    <w:p w14:paraId="0C6BD695" w14:textId="77777777" w:rsidR="00E76E1B" w:rsidRPr="00063664" w:rsidRDefault="00F00646" w:rsidP="00157FB0">
      <w:pPr>
        <w:spacing w:line="360" w:lineRule="auto"/>
        <w:ind w:firstLine="709"/>
        <w:jc w:val="both"/>
        <w:outlineLvl w:val="0"/>
        <w:rPr>
          <w:rFonts w:eastAsia="Calibri"/>
          <w:bCs/>
          <w:kern w:val="32"/>
          <w:sz w:val="28"/>
          <w:szCs w:val="28"/>
          <w:lang w:val="en-US"/>
        </w:rPr>
      </w:pPr>
      <w:bookmarkStart w:id="28" w:name="_Toc138076463"/>
      <w:r w:rsidRPr="00063664">
        <w:rPr>
          <w:rFonts w:eastAsia="Calibri"/>
          <w:bCs/>
          <w:kern w:val="32"/>
          <w:sz w:val="28"/>
          <w:szCs w:val="28"/>
        </w:rPr>
        <w:t>и</w:t>
      </w:r>
      <w:r w:rsidRPr="00063664">
        <w:rPr>
          <w:rFonts w:eastAsia="Calibri"/>
          <w:bCs/>
          <w:kern w:val="32"/>
          <w:sz w:val="28"/>
          <w:szCs w:val="28"/>
          <w:lang w:val="en-US"/>
        </w:rPr>
        <w:t xml:space="preserve"> </w:t>
      </w:r>
      <w:r w:rsidRPr="00063664">
        <w:rPr>
          <w:rFonts w:eastAsia="Calibri"/>
          <w:bCs/>
          <w:kern w:val="32"/>
          <w:sz w:val="28"/>
          <w:szCs w:val="28"/>
        </w:rPr>
        <w:t>др</w:t>
      </w:r>
      <w:r w:rsidRPr="00063664">
        <w:rPr>
          <w:rFonts w:eastAsia="Calibri"/>
          <w:bCs/>
          <w:kern w:val="32"/>
          <w:sz w:val="28"/>
          <w:szCs w:val="28"/>
          <w:lang w:val="en-US"/>
        </w:rPr>
        <w:t>.</w:t>
      </w:r>
      <w:bookmarkEnd w:id="28"/>
    </w:p>
    <w:p w14:paraId="2013DCE9" w14:textId="77777777" w:rsidR="00E76E1B" w:rsidRPr="00F216D3" w:rsidRDefault="00E76E1B" w:rsidP="00157FB0">
      <w:pPr>
        <w:pStyle w:val="1"/>
        <w:keepNext w:val="0"/>
        <w:spacing w:before="0"/>
        <w:ind w:firstLine="709"/>
        <w:jc w:val="both"/>
        <w:rPr>
          <w:rFonts w:ascii="Times New Roman" w:eastAsia="Calibri" w:hAnsi="Times New Roman" w:cs="Times New Roman"/>
          <w:b/>
          <w:sz w:val="28"/>
        </w:rPr>
      </w:pPr>
      <w:bookmarkStart w:id="29" w:name="_Toc531614953"/>
      <w:bookmarkStart w:id="30" w:name="_Toc531686470"/>
      <w:bookmarkStart w:id="31" w:name="_Toc138076464"/>
      <w:r w:rsidRPr="00F216D3">
        <w:rPr>
          <w:rFonts w:ascii="Times New Roman" w:eastAsia="Calibri" w:hAnsi="Times New Roman" w:cs="Times New Roman"/>
          <w:b/>
          <w:sz w:val="28"/>
        </w:rPr>
        <w:t>11.2. Современные профессиональные базы данных и информационные справочные системы</w:t>
      </w:r>
      <w:bookmarkEnd w:id="29"/>
      <w:bookmarkEnd w:id="30"/>
      <w:bookmarkEnd w:id="31"/>
    </w:p>
    <w:p w14:paraId="0B6DC693" w14:textId="5B9ECA05" w:rsidR="00E76E1B" w:rsidRPr="00063664" w:rsidRDefault="00E76E1B" w:rsidP="00157FB0">
      <w:pPr>
        <w:pStyle w:val="a6"/>
        <w:numPr>
          <w:ilvl w:val="0"/>
          <w:numId w:val="16"/>
        </w:numPr>
        <w:shd w:val="clear" w:color="auto" w:fill="FFFFFF"/>
        <w:tabs>
          <w:tab w:val="left" w:pos="442"/>
        </w:tabs>
        <w:spacing w:line="360" w:lineRule="auto"/>
        <w:ind w:left="0" w:firstLine="709"/>
        <w:jc w:val="both"/>
        <w:rPr>
          <w:rFonts w:eastAsia="Calibri"/>
          <w:bCs/>
          <w:sz w:val="28"/>
          <w:szCs w:val="28"/>
        </w:rPr>
      </w:pPr>
      <w:r w:rsidRPr="00063664">
        <w:rPr>
          <w:rFonts w:eastAsia="Calibri"/>
          <w:bCs/>
          <w:sz w:val="28"/>
          <w:szCs w:val="28"/>
        </w:rPr>
        <w:t>Информационно-правовая система «Гарант»</w:t>
      </w:r>
    </w:p>
    <w:p w14:paraId="0D679EB1" w14:textId="2DA7E9DF" w:rsidR="00E76E1B" w:rsidRPr="00063664" w:rsidRDefault="00E76E1B" w:rsidP="00157FB0">
      <w:pPr>
        <w:pStyle w:val="a6"/>
        <w:numPr>
          <w:ilvl w:val="0"/>
          <w:numId w:val="16"/>
        </w:numPr>
        <w:shd w:val="clear" w:color="auto" w:fill="FFFFFF"/>
        <w:tabs>
          <w:tab w:val="left" w:pos="442"/>
        </w:tabs>
        <w:spacing w:line="360" w:lineRule="auto"/>
        <w:ind w:left="0" w:firstLine="709"/>
        <w:jc w:val="both"/>
        <w:rPr>
          <w:rFonts w:eastAsia="Calibri"/>
          <w:bCs/>
          <w:sz w:val="28"/>
          <w:szCs w:val="28"/>
        </w:rPr>
      </w:pPr>
      <w:r w:rsidRPr="00063664">
        <w:rPr>
          <w:rFonts w:eastAsia="Calibri"/>
          <w:bCs/>
          <w:sz w:val="28"/>
          <w:szCs w:val="28"/>
        </w:rPr>
        <w:t>Информационно-правовая система «Консультант Плюс»</w:t>
      </w:r>
    </w:p>
    <w:p w14:paraId="5B3FA2FF" w14:textId="7FC698B7" w:rsidR="00E76E1B" w:rsidRPr="00063664" w:rsidRDefault="00E76E1B" w:rsidP="00157FB0">
      <w:pPr>
        <w:pStyle w:val="a6"/>
        <w:numPr>
          <w:ilvl w:val="0"/>
          <w:numId w:val="16"/>
        </w:numPr>
        <w:shd w:val="clear" w:color="auto" w:fill="FFFFFF"/>
        <w:tabs>
          <w:tab w:val="left" w:pos="442"/>
        </w:tabs>
        <w:spacing w:line="360" w:lineRule="auto"/>
        <w:ind w:left="0" w:firstLine="709"/>
        <w:jc w:val="both"/>
        <w:rPr>
          <w:rFonts w:eastAsia="Calibri"/>
          <w:bCs/>
          <w:sz w:val="28"/>
          <w:szCs w:val="28"/>
        </w:rPr>
      </w:pPr>
      <w:r w:rsidRPr="00063664">
        <w:rPr>
          <w:rFonts w:eastAsia="Calibri"/>
          <w:bCs/>
          <w:sz w:val="28"/>
          <w:szCs w:val="28"/>
        </w:rPr>
        <w:t xml:space="preserve">Электронная энциклопедия: </w:t>
      </w:r>
      <w:hyperlink r:id="rId12" w:history="1">
        <w:r w:rsidRPr="00063664">
          <w:rPr>
            <w:rFonts w:eastAsia="Calibri"/>
            <w:bCs/>
            <w:sz w:val="28"/>
            <w:szCs w:val="28"/>
            <w:u w:val="single"/>
            <w:lang w:val="en-US"/>
          </w:rPr>
          <w:t>http</w:t>
        </w:r>
        <w:r w:rsidRPr="00063664">
          <w:rPr>
            <w:rFonts w:eastAsia="Calibri"/>
            <w:bCs/>
            <w:sz w:val="28"/>
            <w:szCs w:val="28"/>
            <w:u w:val="single"/>
          </w:rPr>
          <w:t>://</w:t>
        </w:r>
        <w:r w:rsidRPr="00063664">
          <w:rPr>
            <w:rFonts w:eastAsia="Calibri"/>
            <w:bCs/>
            <w:sz w:val="28"/>
            <w:szCs w:val="28"/>
            <w:u w:val="single"/>
            <w:lang w:val="en-US"/>
          </w:rPr>
          <w:t>ru</w:t>
        </w:r>
        <w:r w:rsidRPr="00063664">
          <w:rPr>
            <w:rFonts w:eastAsia="Calibri"/>
            <w:bCs/>
            <w:sz w:val="28"/>
            <w:szCs w:val="28"/>
            <w:u w:val="single"/>
          </w:rPr>
          <w:t>.</w:t>
        </w:r>
        <w:r w:rsidRPr="00063664">
          <w:rPr>
            <w:rFonts w:eastAsia="Calibri"/>
            <w:bCs/>
            <w:sz w:val="28"/>
            <w:szCs w:val="28"/>
            <w:u w:val="single"/>
            <w:lang w:val="en-US"/>
          </w:rPr>
          <w:t>wikipedia</w:t>
        </w:r>
        <w:r w:rsidRPr="00063664">
          <w:rPr>
            <w:rFonts w:eastAsia="Calibri"/>
            <w:bCs/>
            <w:sz w:val="28"/>
            <w:szCs w:val="28"/>
            <w:u w:val="single"/>
          </w:rPr>
          <w:t>.</w:t>
        </w:r>
        <w:r w:rsidRPr="00063664">
          <w:rPr>
            <w:rFonts w:eastAsia="Calibri"/>
            <w:bCs/>
            <w:sz w:val="28"/>
            <w:szCs w:val="28"/>
            <w:u w:val="single"/>
            <w:lang w:val="en-US"/>
          </w:rPr>
          <w:t>org</w:t>
        </w:r>
        <w:r w:rsidRPr="00063664">
          <w:rPr>
            <w:rFonts w:eastAsia="Calibri"/>
            <w:bCs/>
            <w:sz w:val="28"/>
            <w:szCs w:val="28"/>
            <w:u w:val="single"/>
          </w:rPr>
          <w:t>/</w:t>
        </w:r>
        <w:r w:rsidRPr="00063664">
          <w:rPr>
            <w:rFonts w:eastAsia="Calibri"/>
            <w:bCs/>
            <w:sz w:val="28"/>
            <w:szCs w:val="28"/>
            <w:u w:val="single"/>
            <w:lang w:val="en-US"/>
          </w:rPr>
          <w:t>wiki</w:t>
        </w:r>
        <w:r w:rsidRPr="00063664">
          <w:rPr>
            <w:rFonts w:eastAsia="Calibri"/>
            <w:bCs/>
            <w:sz w:val="28"/>
            <w:szCs w:val="28"/>
            <w:u w:val="single"/>
          </w:rPr>
          <w:t>/</w:t>
        </w:r>
        <w:r w:rsidRPr="00063664">
          <w:rPr>
            <w:rFonts w:eastAsia="Calibri"/>
            <w:bCs/>
            <w:sz w:val="28"/>
            <w:szCs w:val="28"/>
            <w:u w:val="single"/>
            <w:lang w:val="en-US"/>
          </w:rPr>
          <w:t>Wiki</w:t>
        </w:r>
      </w:hyperlink>
    </w:p>
    <w:p w14:paraId="335D0168" w14:textId="7444C635" w:rsidR="00E76E1B" w:rsidRPr="00063664" w:rsidRDefault="00E76E1B" w:rsidP="00157FB0">
      <w:pPr>
        <w:pStyle w:val="a6"/>
        <w:numPr>
          <w:ilvl w:val="0"/>
          <w:numId w:val="16"/>
        </w:numPr>
        <w:shd w:val="clear" w:color="auto" w:fill="FFFFFF"/>
        <w:tabs>
          <w:tab w:val="left" w:pos="442"/>
        </w:tabs>
        <w:spacing w:line="360" w:lineRule="auto"/>
        <w:ind w:left="0" w:firstLine="709"/>
        <w:jc w:val="both"/>
        <w:rPr>
          <w:rFonts w:eastAsia="Calibri"/>
          <w:bCs/>
          <w:sz w:val="28"/>
          <w:szCs w:val="28"/>
        </w:rPr>
      </w:pPr>
      <w:r w:rsidRPr="00063664">
        <w:rPr>
          <w:rFonts w:eastAsia="Calibri"/>
          <w:bCs/>
          <w:sz w:val="28"/>
          <w:szCs w:val="28"/>
        </w:rPr>
        <w:t>Система комплексного раскрытия информации «СКРИН» -</w:t>
      </w:r>
      <w:r w:rsidRPr="00063664">
        <w:rPr>
          <w:rFonts w:eastAsia="Calibri"/>
          <w:bCs/>
          <w:sz w:val="28"/>
          <w:szCs w:val="28"/>
          <w:lang w:val="en-US"/>
        </w:rPr>
        <w:t>http</w:t>
      </w:r>
      <w:r w:rsidRPr="00063664">
        <w:rPr>
          <w:rFonts w:eastAsia="Calibri"/>
          <w:bCs/>
          <w:sz w:val="28"/>
          <w:szCs w:val="28"/>
        </w:rPr>
        <w:t>://</w:t>
      </w:r>
      <w:r w:rsidRPr="00063664">
        <w:rPr>
          <w:rFonts w:eastAsia="Calibri"/>
          <w:bCs/>
          <w:sz w:val="28"/>
          <w:szCs w:val="28"/>
          <w:lang w:val="en-US"/>
        </w:rPr>
        <w:t>www</w:t>
      </w:r>
      <w:r w:rsidRPr="00063664">
        <w:rPr>
          <w:rFonts w:eastAsia="Calibri"/>
          <w:bCs/>
          <w:sz w:val="28"/>
          <w:szCs w:val="28"/>
        </w:rPr>
        <w:t>.</w:t>
      </w:r>
      <w:r w:rsidRPr="00063664">
        <w:rPr>
          <w:rFonts w:eastAsia="Calibri"/>
          <w:bCs/>
          <w:sz w:val="28"/>
          <w:szCs w:val="28"/>
          <w:lang w:val="en-US"/>
        </w:rPr>
        <w:t>skrin</w:t>
      </w:r>
      <w:r w:rsidRPr="00063664">
        <w:rPr>
          <w:rFonts w:eastAsia="Calibri"/>
          <w:bCs/>
          <w:sz w:val="28"/>
          <w:szCs w:val="28"/>
        </w:rPr>
        <w:t>.</w:t>
      </w:r>
      <w:r w:rsidRPr="00063664">
        <w:rPr>
          <w:rFonts w:eastAsia="Calibri"/>
          <w:bCs/>
          <w:sz w:val="28"/>
          <w:szCs w:val="28"/>
          <w:lang w:val="en-US"/>
        </w:rPr>
        <w:t>ru</w:t>
      </w:r>
      <w:r w:rsidRPr="00063664">
        <w:rPr>
          <w:rFonts w:eastAsia="Calibri"/>
          <w:bCs/>
          <w:sz w:val="28"/>
          <w:szCs w:val="28"/>
        </w:rPr>
        <w:t>/</w:t>
      </w:r>
    </w:p>
    <w:p w14:paraId="1934659B" w14:textId="5E94684F" w:rsidR="00692EE0" w:rsidRPr="00063664" w:rsidRDefault="00692EE0" w:rsidP="00157FB0">
      <w:pPr>
        <w:pStyle w:val="a6"/>
        <w:numPr>
          <w:ilvl w:val="0"/>
          <w:numId w:val="16"/>
        </w:numPr>
        <w:shd w:val="clear" w:color="auto" w:fill="FFFFFF"/>
        <w:tabs>
          <w:tab w:val="left" w:pos="442"/>
        </w:tabs>
        <w:spacing w:line="360" w:lineRule="auto"/>
        <w:ind w:left="0" w:firstLine="709"/>
        <w:jc w:val="both"/>
        <w:rPr>
          <w:rFonts w:eastAsia="Calibri"/>
          <w:bCs/>
          <w:sz w:val="28"/>
          <w:szCs w:val="28"/>
        </w:rPr>
      </w:pPr>
      <w:r w:rsidRPr="00063664">
        <w:rPr>
          <w:rFonts w:eastAsia="Calibri"/>
          <w:bCs/>
          <w:sz w:val="28"/>
          <w:szCs w:val="28"/>
        </w:rPr>
        <w:t>Государственный информационный ресурс бухгалтерской (финансовой) отчетности https://bo.nalog.ru/</w:t>
      </w:r>
    </w:p>
    <w:p w14:paraId="120BB46C" w14:textId="18A6C862" w:rsidR="00DB4F7F" w:rsidRPr="00063664" w:rsidRDefault="00BD3969" w:rsidP="00157FB0">
      <w:pPr>
        <w:spacing w:line="360" w:lineRule="auto"/>
        <w:ind w:firstLine="709"/>
        <w:jc w:val="both"/>
        <w:rPr>
          <w:bCs/>
          <w:sz w:val="28"/>
          <w:szCs w:val="28"/>
        </w:rPr>
      </w:pPr>
      <w:r w:rsidRPr="00063664">
        <w:rPr>
          <w:bCs/>
          <w:sz w:val="28"/>
          <w:szCs w:val="28"/>
        </w:rPr>
        <w:t>и др.</w:t>
      </w:r>
    </w:p>
    <w:p w14:paraId="51621292" w14:textId="77777777" w:rsidR="00F71E1B" w:rsidRPr="00063664" w:rsidRDefault="00F71E1B" w:rsidP="00157FB0">
      <w:pPr>
        <w:ind w:firstLine="709"/>
        <w:jc w:val="both"/>
        <w:rPr>
          <w:bCs/>
          <w:sz w:val="28"/>
          <w:szCs w:val="28"/>
        </w:rPr>
      </w:pPr>
    </w:p>
    <w:p w14:paraId="66154B34" w14:textId="77777777" w:rsidR="0015428F" w:rsidRPr="00F216D3" w:rsidRDefault="0015428F" w:rsidP="00157FB0">
      <w:pPr>
        <w:pStyle w:val="1"/>
        <w:keepNext w:val="0"/>
        <w:spacing w:before="0"/>
        <w:ind w:firstLine="709"/>
        <w:jc w:val="both"/>
        <w:rPr>
          <w:rFonts w:ascii="Times New Roman" w:eastAsia="Calibri" w:hAnsi="Times New Roman" w:cs="Times New Roman"/>
          <w:b/>
          <w:sz w:val="28"/>
        </w:rPr>
      </w:pPr>
      <w:bookmarkStart w:id="32" w:name="_Toc138076465"/>
      <w:r w:rsidRPr="00F216D3">
        <w:rPr>
          <w:rFonts w:ascii="Times New Roman" w:eastAsia="Calibri" w:hAnsi="Times New Roman" w:cs="Times New Roman"/>
          <w:b/>
          <w:sz w:val="28"/>
        </w:rPr>
        <w:t>11.3. Сертифицированные программные и аппаратные средства защиты информации</w:t>
      </w:r>
      <w:bookmarkEnd w:id="32"/>
    </w:p>
    <w:p w14:paraId="1D883769" w14:textId="77777777" w:rsidR="000A66A8" w:rsidRPr="000A66A8" w:rsidRDefault="000A66A8" w:rsidP="00157FB0">
      <w:pPr>
        <w:ind w:firstLine="709"/>
        <w:jc w:val="both"/>
        <w:rPr>
          <w:bCs/>
          <w:strike/>
          <w:color w:val="FF0000"/>
          <w:sz w:val="28"/>
          <w:szCs w:val="28"/>
        </w:rPr>
      </w:pPr>
    </w:p>
    <w:p w14:paraId="74033D31" w14:textId="77777777" w:rsidR="000A66A8" w:rsidRPr="00063664" w:rsidRDefault="000A66A8" w:rsidP="00157FB0">
      <w:pPr>
        <w:spacing w:line="276" w:lineRule="auto"/>
        <w:ind w:firstLine="708"/>
        <w:jc w:val="both"/>
        <w:rPr>
          <w:bCs/>
          <w:sz w:val="28"/>
          <w:szCs w:val="28"/>
        </w:rPr>
      </w:pPr>
      <w:r w:rsidRPr="00063664">
        <w:rPr>
          <w:bCs/>
          <w:sz w:val="28"/>
          <w:szCs w:val="28"/>
        </w:rPr>
        <w:t>Не используются.</w:t>
      </w:r>
    </w:p>
    <w:p w14:paraId="5A084136" w14:textId="77777777" w:rsidR="0015428F" w:rsidRPr="00BD3969" w:rsidRDefault="0015428F" w:rsidP="00157FB0">
      <w:pPr>
        <w:ind w:firstLine="709"/>
        <w:jc w:val="both"/>
        <w:rPr>
          <w:bCs/>
          <w:sz w:val="28"/>
          <w:szCs w:val="28"/>
        </w:rPr>
      </w:pPr>
    </w:p>
    <w:p w14:paraId="09BA9953" w14:textId="08EA7886" w:rsidR="00C52F7B" w:rsidRPr="00F216D3" w:rsidRDefault="00C52F7B" w:rsidP="00157FB0">
      <w:pPr>
        <w:pStyle w:val="1"/>
        <w:keepNext w:val="0"/>
        <w:spacing w:before="0"/>
        <w:ind w:firstLine="709"/>
        <w:jc w:val="both"/>
        <w:rPr>
          <w:rFonts w:ascii="Times New Roman" w:hAnsi="Times New Roman" w:cs="Times New Roman"/>
          <w:b/>
          <w:sz w:val="28"/>
        </w:rPr>
      </w:pPr>
      <w:bookmarkStart w:id="33" w:name="_Toc138076466"/>
      <w:r w:rsidRPr="00F216D3">
        <w:rPr>
          <w:rFonts w:ascii="Times New Roman" w:hAnsi="Times New Roman" w:cs="Times New Roman"/>
          <w:b/>
          <w:sz w:val="28"/>
        </w:rPr>
        <w:t>1</w:t>
      </w:r>
      <w:r w:rsidR="004B4BFE" w:rsidRPr="00F216D3">
        <w:rPr>
          <w:rFonts w:ascii="Times New Roman" w:hAnsi="Times New Roman" w:cs="Times New Roman"/>
          <w:b/>
          <w:sz w:val="28"/>
        </w:rPr>
        <w:t>2</w:t>
      </w:r>
      <w:r w:rsidRPr="00F216D3">
        <w:rPr>
          <w:rFonts w:ascii="Times New Roman" w:hAnsi="Times New Roman" w:cs="Times New Roman"/>
          <w:b/>
          <w:sz w:val="28"/>
        </w:rPr>
        <w:t xml:space="preserve">. Описание материально-технической базы, необходимой для осуществления образовательного процесса по </w:t>
      </w:r>
      <w:r w:rsidR="00504556" w:rsidRPr="00F216D3">
        <w:rPr>
          <w:rFonts w:ascii="Times New Roman" w:hAnsi="Times New Roman" w:cs="Times New Roman"/>
          <w:b/>
          <w:sz w:val="28"/>
        </w:rPr>
        <w:t>дисциплине</w:t>
      </w:r>
      <w:r w:rsidR="001074EA" w:rsidRPr="00F216D3">
        <w:rPr>
          <w:rFonts w:ascii="Times New Roman" w:hAnsi="Times New Roman" w:cs="Times New Roman"/>
          <w:b/>
          <w:sz w:val="28"/>
        </w:rPr>
        <w:t>.</w:t>
      </w:r>
      <w:bookmarkEnd w:id="33"/>
    </w:p>
    <w:p w14:paraId="261E6C5F" w14:textId="3B00C732" w:rsidR="00F0166E" w:rsidRPr="00063664" w:rsidRDefault="00F0166E" w:rsidP="00157FB0">
      <w:pPr>
        <w:spacing w:line="360" w:lineRule="auto"/>
        <w:ind w:firstLine="709"/>
        <w:jc w:val="both"/>
        <w:rPr>
          <w:bCs/>
          <w:sz w:val="28"/>
          <w:szCs w:val="28"/>
        </w:rPr>
      </w:pPr>
      <w:r w:rsidRPr="00063664">
        <w:rPr>
          <w:bCs/>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sidR="00EC4063" w:rsidRPr="00063664">
        <w:rPr>
          <w:bCs/>
          <w:sz w:val="28"/>
          <w:szCs w:val="28"/>
        </w:rPr>
        <w:t>интернет</w:t>
      </w:r>
      <w:r w:rsidRPr="00063664">
        <w:rPr>
          <w:bCs/>
          <w:sz w:val="28"/>
          <w:szCs w:val="28"/>
        </w:rPr>
        <w:t>-ресурсам</w:t>
      </w:r>
      <w:r w:rsidR="00EC4063" w:rsidRPr="00063664">
        <w:rPr>
          <w:bCs/>
          <w:sz w:val="28"/>
          <w:szCs w:val="28"/>
        </w:rPr>
        <w:t>, профессиональные базы данных и информационные справочные системы</w:t>
      </w:r>
      <w:r w:rsidR="00DF4E1B">
        <w:rPr>
          <w:bCs/>
          <w:sz w:val="28"/>
          <w:szCs w:val="28"/>
        </w:rPr>
        <w:t xml:space="preserve">. </w:t>
      </w:r>
    </w:p>
    <w:sectPr w:rsidR="00F0166E" w:rsidRPr="00063664" w:rsidSect="00B8598C">
      <w:headerReference w:type="default" r:id="rId13"/>
      <w:footerReference w:type="default" r:id="rId14"/>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8C3B1" w14:textId="77777777" w:rsidR="007732B4" w:rsidRDefault="007732B4" w:rsidP="00C52F7B">
      <w:r>
        <w:separator/>
      </w:r>
    </w:p>
  </w:endnote>
  <w:endnote w:type="continuationSeparator" w:id="0">
    <w:p w14:paraId="47987E5E" w14:textId="77777777" w:rsidR="007732B4" w:rsidRDefault="007732B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744843314"/>
      <w:docPartObj>
        <w:docPartGallery w:val="Page Numbers (Bottom of Page)"/>
        <w:docPartUnique/>
      </w:docPartObj>
    </w:sdtPr>
    <w:sdtEndPr/>
    <w:sdtContent>
      <w:p w14:paraId="3565B365" w14:textId="1DE8A86D" w:rsidR="00F35787" w:rsidRPr="00157FB0" w:rsidRDefault="00F35787" w:rsidP="00157FB0">
        <w:pPr>
          <w:pStyle w:val="ae"/>
          <w:jc w:val="center"/>
          <w:rPr>
            <w:sz w:val="24"/>
          </w:rPr>
        </w:pPr>
        <w:r w:rsidRPr="00157FB0">
          <w:rPr>
            <w:sz w:val="24"/>
          </w:rPr>
          <w:fldChar w:fldCharType="begin"/>
        </w:r>
        <w:r w:rsidRPr="00157FB0">
          <w:rPr>
            <w:sz w:val="24"/>
          </w:rPr>
          <w:instrText>PAGE   \* MERGEFORMAT</w:instrText>
        </w:r>
        <w:r w:rsidRPr="00157FB0">
          <w:rPr>
            <w:sz w:val="24"/>
          </w:rPr>
          <w:fldChar w:fldCharType="separate"/>
        </w:r>
        <w:r w:rsidR="008C0D98">
          <w:rPr>
            <w:noProof/>
            <w:sz w:val="24"/>
          </w:rPr>
          <w:t>2</w:t>
        </w:r>
        <w:r w:rsidRPr="00157FB0">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F0F71" w14:textId="77777777" w:rsidR="007732B4" w:rsidRDefault="007732B4" w:rsidP="00C52F7B">
      <w:r>
        <w:separator/>
      </w:r>
    </w:p>
  </w:footnote>
  <w:footnote w:type="continuationSeparator" w:id="0">
    <w:p w14:paraId="7318E3CB" w14:textId="77777777" w:rsidR="007732B4" w:rsidRDefault="007732B4"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36DA566" w:rsidR="00F35787" w:rsidRDefault="00F35787">
    <w:pPr>
      <w:pStyle w:val="ac"/>
      <w:jc w:val="center"/>
    </w:pPr>
  </w:p>
  <w:p w14:paraId="2BBAF71A" w14:textId="77777777" w:rsidR="00F35787" w:rsidRDefault="00F3578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B08"/>
    <w:multiLevelType w:val="hybridMultilevel"/>
    <w:tmpl w:val="39DC04AE"/>
    <w:lvl w:ilvl="0" w:tplc="56521E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305FEB"/>
    <w:multiLevelType w:val="hybridMultilevel"/>
    <w:tmpl w:val="0B66B954"/>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7D278A3"/>
    <w:multiLevelType w:val="hybridMultilevel"/>
    <w:tmpl w:val="C83C25A8"/>
    <w:lvl w:ilvl="0" w:tplc="B18CDECA">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B5A0061"/>
    <w:multiLevelType w:val="hybridMultilevel"/>
    <w:tmpl w:val="83FE4A4E"/>
    <w:lvl w:ilvl="0" w:tplc="279C023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327588"/>
    <w:multiLevelType w:val="hybridMultilevel"/>
    <w:tmpl w:val="FFBC796E"/>
    <w:lvl w:ilvl="0" w:tplc="B18CDEC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1B3963"/>
    <w:multiLevelType w:val="hybridMultilevel"/>
    <w:tmpl w:val="BCF0D1A6"/>
    <w:lvl w:ilvl="0" w:tplc="279C0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176C10"/>
    <w:multiLevelType w:val="hybridMultilevel"/>
    <w:tmpl w:val="67F0D43A"/>
    <w:lvl w:ilvl="0" w:tplc="5A560C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3260A0"/>
    <w:multiLevelType w:val="hybridMultilevel"/>
    <w:tmpl w:val="35C4E676"/>
    <w:lvl w:ilvl="0" w:tplc="0419000F">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396B7C"/>
    <w:multiLevelType w:val="hybridMultilevel"/>
    <w:tmpl w:val="9A505A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26A3182"/>
    <w:multiLevelType w:val="hybridMultilevel"/>
    <w:tmpl w:val="1F1020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46B715E"/>
    <w:multiLevelType w:val="hybridMultilevel"/>
    <w:tmpl w:val="CD1EB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B85000B"/>
    <w:multiLevelType w:val="hybridMultilevel"/>
    <w:tmpl w:val="E4F88BAE"/>
    <w:lvl w:ilvl="0" w:tplc="B85C1E04">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BDA342B"/>
    <w:multiLevelType w:val="hybridMultilevel"/>
    <w:tmpl w:val="FFBC796E"/>
    <w:lvl w:ilvl="0" w:tplc="B18CDEC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FDD760D"/>
    <w:multiLevelType w:val="hybridMultilevel"/>
    <w:tmpl w:val="310050A8"/>
    <w:lvl w:ilvl="0" w:tplc="B6B26B34">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64247EA1"/>
    <w:multiLevelType w:val="hybridMultilevel"/>
    <w:tmpl w:val="5D866A04"/>
    <w:lvl w:ilvl="0" w:tplc="279C023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914CD2"/>
    <w:multiLevelType w:val="hybridMultilevel"/>
    <w:tmpl w:val="AB2072EA"/>
    <w:lvl w:ilvl="0" w:tplc="C9126078">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21" w15:restartNumberingAfterBreak="0">
    <w:nsid w:val="75B8570D"/>
    <w:multiLevelType w:val="hybridMultilevel"/>
    <w:tmpl w:val="AF221B62"/>
    <w:lvl w:ilvl="0" w:tplc="279C0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
  </w:num>
  <w:num w:numId="3">
    <w:abstractNumId w:val="7"/>
  </w:num>
  <w:num w:numId="4">
    <w:abstractNumId w:val="6"/>
  </w:num>
  <w:num w:numId="5">
    <w:abstractNumId w:val="19"/>
  </w:num>
  <w:num w:numId="6">
    <w:abstractNumId w:val="15"/>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16"/>
  </w:num>
  <w:num w:numId="12">
    <w:abstractNumId w:val="3"/>
  </w:num>
  <w:num w:numId="13">
    <w:abstractNumId w:val="8"/>
  </w:num>
  <w:num w:numId="14">
    <w:abstractNumId w:val="18"/>
  </w:num>
  <w:num w:numId="15">
    <w:abstractNumId w:val="21"/>
  </w:num>
  <w:num w:numId="16">
    <w:abstractNumId w:val="4"/>
  </w:num>
  <w:num w:numId="17">
    <w:abstractNumId w:val="20"/>
  </w:num>
  <w:num w:numId="18">
    <w:abstractNumId w:val="14"/>
  </w:num>
  <w:num w:numId="19">
    <w:abstractNumId w:val="17"/>
  </w:num>
  <w:num w:numId="20">
    <w:abstractNumId w:val="10"/>
  </w:num>
  <w:num w:numId="21">
    <w:abstractNumId w:val="1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7F07"/>
    <w:rsid w:val="000102D3"/>
    <w:rsid w:val="00016B8C"/>
    <w:rsid w:val="00020114"/>
    <w:rsid w:val="0002181B"/>
    <w:rsid w:val="000218DE"/>
    <w:rsid w:val="00022A88"/>
    <w:rsid w:val="000246A3"/>
    <w:rsid w:val="00024EEA"/>
    <w:rsid w:val="00026E9C"/>
    <w:rsid w:val="000307CC"/>
    <w:rsid w:val="000341CE"/>
    <w:rsid w:val="000344CA"/>
    <w:rsid w:val="00040937"/>
    <w:rsid w:val="0004278D"/>
    <w:rsid w:val="0004375F"/>
    <w:rsid w:val="00043D7D"/>
    <w:rsid w:val="000460EA"/>
    <w:rsid w:val="00047C02"/>
    <w:rsid w:val="000511A4"/>
    <w:rsid w:val="00056998"/>
    <w:rsid w:val="00063039"/>
    <w:rsid w:val="00063664"/>
    <w:rsid w:val="00070B74"/>
    <w:rsid w:val="000742E0"/>
    <w:rsid w:val="00075A1A"/>
    <w:rsid w:val="00080232"/>
    <w:rsid w:val="00081564"/>
    <w:rsid w:val="0008173A"/>
    <w:rsid w:val="000858ED"/>
    <w:rsid w:val="00090015"/>
    <w:rsid w:val="000932A8"/>
    <w:rsid w:val="000948DB"/>
    <w:rsid w:val="00095246"/>
    <w:rsid w:val="000952AF"/>
    <w:rsid w:val="00095ED6"/>
    <w:rsid w:val="000979E4"/>
    <w:rsid w:val="000A2CCD"/>
    <w:rsid w:val="000A61F1"/>
    <w:rsid w:val="000A66A8"/>
    <w:rsid w:val="000A78CD"/>
    <w:rsid w:val="000B77BA"/>
    <w:rsid w:val="000C1AFD"/>
    <w:rsid w:val="000C534D"/>
    <w:rsid w:val="000C5D47"/>
    <w:rsid w:val="000D1088"/>
    <w:rsid w:val="000D2EC5"/>
    <w:rsid w:val="000D4D27"/>
    <w:rsid w:val="000E2D45"/>
    <w:rsid w:val="000E31BA"/>
    <w:rsid w:val="000F4243"/>
    <w:rsid w:val="000F69A4"/>
    <w:rsid w:val="001034C8"/>
    <w:rsid w:val="00103D5A"/>
    <w:rsid w:val="00103F59"/>
    <w:rsid w:val="001065DB"/>
    <w:rsid w:val="001074EA"/>
    <w:rsid w:val="00110B7D"/>
    <w:rsid w:val="00110F5C"/>
    <w:rsid w:val="00114EAC"/>
    <w:rsid w:val="00121560"/>
    <w:rsid w:val="00131687"/>
    <w:rsid w:val="001352B4"/>
    <w:rsid w:val="00136583"/>
    <w:rsid w:val="00140F3C"/>
    <w:rsid w:val="00141137"/>
    <w:rsid w:val="00141403"/>
    <w:rsid w:val="00145199"/>
    <w:rsid w:val="001515E1"/>
    <w:rsid w:val="00152E20"/>
    <w:rsid w:val="00153077"/>
    <w:rsid w:val="0015428F"/>
    <w:rsid w:val="00155216"/>
    <w:rsid w:val="001565F2"/>
    <w:rsid w:val="00157FB0"/>
    <w:rsid w:val="001624A8"/>
    <w:rsid w:val="00162D16"/>
    <w:rsid w:val="00165271"/>
    <w:rsid w:val="00165ACB"/>
    <w:rsid w:val="00167315"/>
    <w:rsid w:val="00167D4C"/>
    <w:rsid w:val="00167F51"/>
    <w:rsid w:val="00170F5B"/>
    <w:rsid w:val="001753A5"/>
    <w:rsid w:val="001819A2"/>
    <w:rsid w:val="00183B21"/>
    <w:rsid w:val="00186288"/>
    <w:rsid w:val="00186A69"/>
    <w:rsid w:val="00187EA4"/>
    <w:rsid w:val="00191D66"/>
    <w:rsid w:val="00192483"/>
    <w:rsid w:val="00194615"/>
    <w:rsid w:val="0019486A"/>
    <w:rsid w:val="00196416"/>
    <w:rsid w:val="001A2916"/>
    <w:rsid w:val="001A5DD0"/>
    <w:rsid w:val="001B4AEC"/>
    <w:rsid w:val="001B4C63"/>
    <w:rsid w:val="001B5AFF"/>
    <w:rsid w:val="001C5D94"/>
    <w:rsid w:val="001D2169"/>
    <w:rsid w:val="001D5711"/>
    <w:rsid w:val="001D7D9D"/>
    <w:rsid w:val="001F1C5F"/>
    <w:rsid w:val="001F3485"/>
    <w:rsid w:val="001F7553"/>
    <w:rsid w:val="0020777C"/>
    <w:rsid w:val="0021083E"/>
    <w:rsid w:val="002110E8"/>
    <w:rsid w:val="00222DB5"/>
    <w:rsid w:val="00227E83"/>
    <w:rsid w:val="00227F6A"/>
    <w:rsid w:val="00231417"/>
    <w:rsid w:val="0023630A"/>
    <w:rsid w:val="002427BA"/>
    <w:rsid w:val="002450C3"/>
    <w:rsid w:val="0025075A"/>
    <w:rsid w:val="00251CC2"/>
    <w:rsid w:val="00251E74"/>
    <w:rsid w:val="002569F8"/>
    <w:rsid w:val="00256DF1"/>
    <w:rsid w:val="00256F66"/>
    <w:rsid w:val="00257966"/>
    <w:rsid w:val="002608E1"/>
    <w:rsid w:val="00262528"/>
    <w:rsid w:val="002634AF"/>
    <w:rsid w:val="00265C02"/>
    <w:rsid w:val="002703E8"/>
    <w:rsid w:val="00273EA2"/>
    <w:rsid w:val="00284DCB"/>
    <w:rsid w:val="00286D22"/>
    <w:rsid w:val="002A2809"/>
    <w:rsid w:val="002A30D5"/>
    <w:rsid w:val="002A39A6"/>
    <w:rsid w:val="002A481B"/>
    <w:rsid w:val="002A681E"/>
    <w:rsid w:val="002B003B"/>
    <w:rsid w:val="002B020D"/>
    <w:rsid w:val="002B17C4"/>
    <w:rsid w:val="002B1D3E"/>
    <w:rsid w:val="002B55DE"/>
    <w:rsid w:val="002B5680"/>
    <w:rsid w:val="002B7698"/>
    <w:rsid w:val="002C2C96"/>
    <w:rsid w:val="002C3B47"/>
    <w:rsid w:val="002C646B"/>
    <w:rsid w:val="002C7EFE"/>
    <w:rsid w:val="002D06D6"/>
    <w:rsid w:val="002D0F8F"/>
    <w:rsid w:val="002D2969"/>
    <w:rsid w:val="002D5BCA"/>
    <w:rsid w:val="002D6170"/>
    <w:rsid w:val="002D786A"/>
    <w:rsid w:val="002D7ACA"/>
    <w:rsid w:val="002D7F79"/>
    <w:rsid w:val="002E01B0"/>
    <w:rsid w:val="002E02AB"/>
    <w:rsid w:val="002E043D"/>
    <w:rsid w:val="002E11C9"/>
    <w:rsid w:val="002E11F2"/>
    <w:rsid w:val="002E4576"/>
    <w:rsid w:val="002E6162"/>
    <w:rsid w:val="002E7D40"/>
    <w:rsid w:val="002F34D1"/>
    <w:rsid w:val="002F43AD"/>
    <w:rsid w:val="0031038C"/>
    <w:rsid w:val="003103CB"/>
    <w:rsid w:val="00311A81"/>
    <w:rsid w:val="003127E5"/>
    <w:rsid w:val="0031316F"/>
    <w:rsid w:val="003136F6"/>
    <w:rsid w:val="003153E4"/>
    <w:rsid w:val="00316433"/>
    <w:rsid w:val="003221D2"/>
    <w:rsid w:val="00325C45"/>
    <w:rsid w:val="003268F7"/>
    <w:rsid w:val="003274A3"/>
    <w:rsid w:val="00327DA8"/>
    <w:rsid w:val="00332E79"/>
    <w:rsid w:val="00334DFE"/>
    <w:rsid w:val="003365A5"/>
    <w:rsid w:val="00341491"/>
    <w:rsid w:val="00342385"/>
    <w:rsid w:val="003439F5"/>
    <w:rsid w:val="00345DD0"/>
    <w:rsid w:val="0034699C"/>
    <w:rsid w:val="00347E9A"/>
    <w:rsid w:val="0035211C"/>
    <w:rsid w:val="00355CF5"/>
    <w:rsid w:val="003576F1"/>
    <w:rsid w:val="00361002"/>
    <w:rsid w:val="00363A41"/>
    <w:rsid w:val="003646AB"/>
    <w:rsid w:val="00367497"/>
    <w:rsid w:val="0037153A"/>
    <w:rsid w:val="00373FD2"/>
    <w:rsid w:val="00375346"/>
    <w:rsid w:val="003761B6"/>
    <w:rsid w:val="00381B06"/>
    <w:rsid w:val="00381C3F"/>
    <w:rsid w:val="00383417"/>
    <w:rsid w:val="00385C43"/>
    <w:rsid w:val="003971AB"/>
    <w:rsid w:val="0039743F"/>
    <w:rsid w:val="003A0414"/>
    <w:rsid w:val="003A1339"/>
    <w:rsid w:val="003A41BC"/>
    <w:rsid w:val="003A61C5"/>
    <w:rsid w:val="003B1458"/>
    <w:rsid w:val="003B2DFC"/>
    <w:rsid w:val="003B3E33"/>
    <w:rsid w:val="003B7068"/>
    <w:rsid w:val="003B77C2"/>
    <w:rsid w:val="003C2C0D"/>
    <w:rsid w:val="003C2D20"/>
    <w:rsid w:val="003C3C18"/>
    <w:rsid w:val="003C4AD9"/>
    <w:rsid w:val="003D03AC"/>
    <w:rsid w:val="003D05ED"/>
    <w:rsid w:val="003D25CA"/>
    <w:rsid w:val="003D376D"/>
    <w:rsid w:val="003E5F2A"/>
    <w:rsid w:val="003E6BA6"/>
    <w:rsid w:val="003F09D9"/>
    <w:rsid w:val="003F1F40"/>
    <w:rsid w:val="003F4CB0"/>
    <w:rsid w:val="003F71E6"/>
    <w:rsid w:val="0040008E"/>
    <w:rsid w:val="00400154"/>
    <w:rsid w:val="00404395"/>
    <w:rsid w:val="00410103"/>
    <w:rsid w:val="00411845"/>
    <w:rsid w:val="00415637"/>
    <w:rsid w:val="00415D9A"/>
    <w:rsid w:val="00416565"/>
    <w:rsid w:val="00422A58"/>
    <w:rsid w:val="004308A9"/>
    <w:rsid w:val="004319F5"/>
    <w:rsid w:val="00432FEA"/>
    <w:rsid w:val="00434E67"/>
    <w:rsid w:val="00436A67"/>
    <w:rsid w:val="004403AF"/>
    <w:rsid w:val="004472AB"/>
    <w:rsid w:val="004477F8"/>
    <w:rsid w:val="00450762"/>
    <w:rsid w:val="00451D2D"/>
    <w:rsid w:val="00452334"/>
    <w:rsid w:val="00466D91"/>
    <w:rsid w:val="00475DE5"/>
    <w:rsid w:val="00481630"/>
    <w:rsid w:val="004829E3"/>
    <w:rsid w:val="00483161"/>
    <w:rsid w:val="00483A48"/>
    <w:rsid w:val="00483AD9"/>
    <w:rsid w:val="0048530D"/>
    <w:rsid w:val="004856AD"/>
    <w:rsid w:val="00490B3F"/>
    <w:rsid w:val="004915BD"/>
    <w:rsid w:val="004927A0"/>
    <w:rsid w:val="0049548E"/>
    <w:rsid w:val="00495A06"/>
    <w:rsid w:val="00496846"/>
    <w:rsid w:val="004A1E6C"/>
    <w:rsid w:val="004A750B"/>
    <w:rsid w:val="004B1870"/>
    <w:rsid w:val="004B4BFE"/>
    <w:rsid w:val="004B5F6C"/>
    <w:rsid w:val="004B7FB3"/>
    <w:rsid w:val="004D5182"/>
    <w:rsid w:val="004E3DDF"/>
    <w:rsid w:val="004E443D"/>
    <w:rsid w:val="004E4737"/>
    <w:rsid w:val="004E6E94"/>
    <w:rsid w:val="004F588E"/>
    <w:rsid w:val="004F5D8F"/>
    <w:rsid w:val="0050100C"/>
    <w:rsid w:val="005019CD"/>
    <w:rsid w:val="00501B46"/>
    <w:rsid w:val="00503826"/>
    <w:rsid w:val="005042BE"/>
    <w:rsid w:val="00504556"/>
    <w:rsid w:val="00504BDE"/>
    <w:rsid w:val="00507A3A"/>
    <w:rsid w:val="00513259"/>
    <w:rsid w:val="00516599"/>
    <w:rsid w:val="00520388"/>
    <w:rsid w:val="00520A0C"/>
    <w:rsid w:val="00520A11"/>
    <w:rsid w:val="005228A4"/>
    <w:rsid w:val="00523BF9"/>
    <w:rsid w:val="00524846"/>
    <w:rsid w:val="0052632F"/>
    <w:rsid w:val="0052666D"/>
    <w:rsid w:val="00526E92"/>
    <w:rsid w:val="005370A7"/>
    <w:rsid w:val="005423CB"/>
    <w:rsid w:val="00543A77"/>
    <w:rsid w:val="005532E3"/>
    <w:rsid w:val="00554554"/>
    <w:rsid w:val="00555ABF"/>
    <w:rsid w:val="0057189E"/>
    <w:rsid w:val="00577CE4"/>
    <w:rsid w:val="00582D9C"/>
    <w:rsid w:val="00593156"/>
    <w:rsid w:val="0059504A"/>
    <w:rsid w:val="00596CE9"/>
    <w:rsid w:val="005A0208"/>
    <w:rsid w:val="005A36CA"/>
    <w:rsid w:val="005A7924"/>
    <w:rsid w:val="005B03DE"/>
    <w:rsid w:val="005B5A44"/>
    <w:rsid w:val="005B6714"/>
    <w:rsid w:val="005C31BB"/>
    <w:rsid w:val="005C5F1E"/>
    <w:rsid w:val="005C65DF"/>
    <w:rsid w:val="005D03A1"/>
    <w:rsid w:val="005D21FE"/>
    <w:rsid w:val="005D23BA"/>
    <w:rsid w:val="005D36BA"/>
    <w:rsid w:val="005D61A1"/>
    <w:rsid w:val="005D7283"/>
    <w:rsid w:val="005E46AA"/>
    <w:rsid w:val="005E566C"/>
    <w:rsid w:val="005E5A3B"/>
    <w:rsid w:val="005F0954"/>
    <w:rsid w:val="005F1602"/>
    <w:rsid w:val="005F3C5E"/>
    <w:rsid w:val="005F49FA"/>
    <w:rsid w:val="00602300"/>
    <w:rsid w:val="00602C9C"/>
    <w:rsid w:val="00606047"/>
    <w:rsid w:val="00607EFB"/>
    <w:rsid w:val="00611207"/>
    <w:rsid w:val="00612B59"/>
    <w:rsid w:val="0062241F"/>
    <w:rsid w:val="0062422A"/>
    <w:rsid w:val="0062424B"/>
    <w:rsid w:val="0063503E"/>
    <w:rsid w:val="00636EA5"/>
    <w:rsid w:val="00640AAF"/>
    <w:rsid w:val="006411F5"/>
    <w:rsid w:val="006419C6"/>
    <w:rsid w:val="00642CB5"/>
    <w:rsid w:val="00642DAA"/>
    <w:rsid w:val="006435B4"/>
    <w:rsid w:val="00643D4B"/>
    <w:rsid w:val="00651E82"/>
    <w:rsid w:val="0065286A"/>
    <w:rsid w:val="00652D73"/>
    <w:rsid w:val="00653666"/>
    <w:rsid w:val="00655001"/>
    <w:rsid w:val="0066171B"/>
    <w:rsid w:val="00665CDC"/>
    <w:rsid w:val="00667342"/>
    <w:rsid w:val="00672107"/>
    <w:rsid w:val="00672880"/>
    <w:rsid w:val="00672DE8"/>
    <w:rsid w:val="0068152F"/>
    <w:rsid w:val="006815B6"/>
    <w:rsid w:val="00683CFA"/>
    <w:rsid w:val="00691B5F"/>
    <w:rsid w:val="00692EE0"/>
    <w:rsid w:val="00697B17"/>
    <w:rsid w:val="006A06A3"/>
    <w:rsid w:val="006A1858"/>
    <w:rsid w:val="006A1F95"/>
    <w:rsid w:val="006A2253"/>
    <w:rsid w:val="006A2970"/>
    <w:rsid w:val="006A39A3"/>
    <w:rsid w:val="006B3C5B"/>
    <w:rsid w:val="006B3CC4"/>
    <w:rsid w:val="006B5B4D"/>
    <w:rsid w:val="006B75AE"/>
    <w:rsid w:val="006C7E8A"/>
    <w:rsid w:val="006D1A6A"/>
    <w:rsid w:val="006D2028"/>
    <w:rsid w:val="006D27FF"/>
    <w:rsid w:val="006D6D2D"/>
    <w:rsid w:val="006E0A2D"/>
    <w:rsid w:val="006E12A8"/>
    <w:rsid w:val="006E2EA3"/>
    <w:rsid w:val="006E37E2"/>
    <w:rsid w:val="006F601F"/>
    <w:rsid w:val="006F780B"/>
    <w:rsid w:val="007022C3"/>
    <w:rsid w:val="007130E6"/>
    <w:rsid w:val="00713E67"/>
    <w:rsid w:val="00714EC8"/>
    <w:rsid w:val="00714EF4"/>
    <w:rsid w:val="00715F8B"/>
    <w:rsid w:val="0071720B"/>
    <w:rsid w:val="00722EE9"/>
    <w:rsid w:val="00723437"/>
    <w:rsid w:val="00724F1D"/>
    <w:rsid w:val="00730018"/>
    <w:rsid w:val="00732BD6"/>
    <w:rsid w:val="00735C15"/>
    <w:rsid w:val="00741CBE"/>
    <w:rsid w:val="00741FF4"/>
    <w:rsid w:val="007425EF"/>
    <w:rsid w:val="007455EF"/>
    <w:rsid w:val="00747457"/>
    <w:rsid w:val="00750BF5"/>
    <w:rsid w:val="00750F77"/>
    <w:rsid w:val="00753CAB"/>
    <w:rsid w:val="00757EEE"/>
    <w:rsid w:val="007603CA"/>
    <w:rsid w:val="00765419"/>
    <w:rsid w:val="00766B13"/>
    <w:rsid w:val="00767672"/>
    <w:rsid w:val="00767D96"/>
    <w:rsid w:val="007703DB"/>
    <w:rsid w:val="007712C0"/>
    <w:rsid w:val="007732B4"/>
    <w:rsid w:val="0077515C"/>
    <w:rsid w:val="00776559"/>
    <w:rsid w:val="00780779"/>
    <w:rsid w:val="00781A43"/>
    <w:rsid w:val="0078522F"/>
    <w:rsid w:val="0078687B"/>
    <w:rsid w:val="00787D28"/>
    <w:rsid w:val="00790521"/>
    <w:rsid w:val="0079239F"/>
    <w:rsid w:val="007933F1"/>
    <w:rsid w:val="00797AA2"/>
    <w:rsid w:val="007A2C24"/>
    <w:rsid w:val="007A48AE"/>
    <w:rsid w:val="007A5CA7"/>
    <w:rsid w:val="007A77D0"/>
    <w:rsid w:val="007B275D"/>
    <w:rsid w:val="007B5AAA"/>
    <w:rsid w:val="007C216C"/>
    <w:rsid w:val="007C279D"/>
    <w:rsid w:val="007C6006"/>
    <w:rsid w:val="007C76B2"/>
    <w:rsid w:val="007D0069"/>
    <w:rsid w:val="007D2EFA"/>
    <w:rsid w:val="007D317B"/>
    <w:rsid w:val="007D4136"/>
    <w:rsid w:val="007D475C"/>
    <w:rsid w:val="007D6C34"/>
    <w:rsid w:val="007E18A8"/>
    <w:rsid w:val="007E3FEC"/>
    <w:rsid w:val="007E5A9E"/>
    <w:rsid w:val="007E6680"/>
    <w:rsid w:val="007F032A"/>
    <w:rsid w:val="007F1E81"/>
    <w:rsid w:val="007F43B0"/>
    <w:rsid w:val="007F76D4"/>
    <w:rsid w:val="007F77E1"/>
    <w:rsid w:val="0080014F"/>
    <w:rsid w:val="008001F1"/>
    <w:rsid w:val="00800257"/>
    <w:rsid w:val="00800900"/>
    <w:rsid w:val="00802D12"/>
    <w:rsid w:val="008072D6"/>
    <w:rsid w:val="00807654"/>
    <w:rsid w:val="00810918"/>
    <w:rsid w:val="00812C5C"/>
    <w:rsid w:val="0081401F"/>
    <w:rsid w:val="008234CA"/>
    <w:rsid w:val="00830003"/>
    <w:rsid w:val="0083365F"/>
    <w:rsid w:val="00843BF3"/>
    <w:rsid w:val="0084409E"/>
    <w:rsid w:val="00844895"/>
    <w:rsid w:val="0084556F"/>
    <w:rsid w:val="00846604"/>
    <w:rsid w:val="00850AFD"/>
    <w:rsid w:val="00850DE5"/>
    <w:rsid w:val="008527A4"/>
    <w:rsid w:val="00854C13"/>
    <w:rsid w:val="008569A9"/>
    <w:rsid w:val="00861C7F"/>
    <w:rsid w:val="00861DB9"/>
    <w:rsid w:val="00862509"/>
    <w:rsid w:val="008657E8"/>
    <w:rsid w:val="008662F9"/>
    <w:rsid w:val="00874020"/>
    <w:rsid w:val="0087533C"/>
    <w:rsid w:val="00876D93"/>
    <w:rsid w:val="008809B1"/>
    <w:rsid w:val="0088214D"/>
    <w:rsid w:val="0088321E"/>
    <w:rsid w:val="00885C7F"/>
    <w:rsid w:val="0088622F"/>
    <w:rsid w:val="008863B4"/>
    <w:rsid w:val="00886470"/>
    <w:rsid w:val="008879AA"/>
    <w:rsid w:val="00890E00"/>
    <w:rsid w:val="00891945"/>
    <w:rsid w:val="0089306C"/>
    <w:rsid w:val="00894D0B"/>
    <w:rsid w:val="00895124"/>
    <w:rsid w:val="008974EF"/>
    <w:rsid w:val="008A6537"/>
    <w:rsid w:val="008A7323"/>
    <w:rsid w:val="008B21F1"/>
    <w:rsid w:val="008B578E"/>
    <w:rsid w:val="008B5CC2"/>
    <w:rsid w:val="008C0D98"/>
    <w:rsid w:val="008C22B4"/>
    <w:rsid w:val="008C7502"/>
    <w:rsid w:val="008C753E"/>
    <w:rsid w:val="008C7BCC"/>
    <w:rsid w:val="008D0868"/>
    <w:rsid w:val="008D6227"/>
    <w:rsid w:val="008D6965"/>
    <w:rsid w:val="008D7BB9"/>
    <w:rsid w:val="008D7C13"/>
    <w:rsid w:val="008E3A22"/>
    <w:rsid w:val="008E474C"/>
    <w:rsid w:val="008E5DB9"/>
    <w:rsid w:val="008E7327"/>
    <w:rsid w:val="008F0FA2"/>
    <w:rsid w:val="00900B00"/>
    <w:rsid w:val="00901E20"/>
    <w:rsid w:val="009024CB"/>
    <w:rsid w:val="0090565A"/>
    <w:rsid w:val="00906432"/>
    <w:rsid w:val="0090650B"/>
    <w:rsid w:val="00907AFF"/>
    <w:rsid w:val="00910BE5"/>
    <w:rsid w:val="00910EA1"/>
    <w:rsid w:val="00912E9C"/>
    <w:rsid w:val="00916C16"/>
    <w:rsid w:val="00926AB3"/>
    <w:rsid w:val="009316BA"/>
    <w:rsid w:val="00932A94"/>
    <w:rsid w:val="00932FCE"/>
    <w:rsid w:val="00932FD7"/>
    <w:rsid w:val="0093509E"/>
    <w:rsid w:val="00935105"/>
    <w:rsid w:val="00936571"/>
    <w:rsid w:val="0093660A"/>
    <w:rsid w:val="00940719"/>
    <w:rsid w:val="00942E69"/>
    <w:rsid w:val="00945255"/>
    <w:rsid w:val="00945842"/>
    <w:rsid w:val="00951000"/>
    <w:rsid w:val="009516B6"/>
    <w:rsid w:val="00954C11"/>
    <w:rsid w:val="00956A09"/>
    <w:rsid w:val="0096418C"/>
    <w:rsid w:val="00964ED3"/>
    <w:rsid w:val="009653DD"/>
    <w:rsid w:val="009673A8"/>
    <w:rsid w:val="00975554"/>
    <w:rsid w:val="00975CF5"/>
    <w:rsid w:val="00975F7D"/>
    <w:rsid w:val="00977005"/>
    <w:rsid w:val="00977A12"/>
    <w:rsid w:val="009840F9"/>
    <w:rsid w:val="00984A24"/>
    <w:rsid w:val="009906B3"/>
    <w:rsid w:val="0099239A"/>
    <w:rsid w:val="00995ECB"/>
    <w:rsid w:val="009A13B4"/>
    <w:rsid w:val="009A2876"/>
    <w:rsid w:val="009A2B87"/>
    <w:rsid w:val="009B00E1"/>
    <w:rsid w:val="009B16E8"/>
    <w:rsid w:val="009B4E49"/>
    <w:rsid w:val="009B6F7E"/>
    <w:rsid w:val="009C085C"/>
    <w:rsid w:val="009C22D2"/>
    <w:rsid w:val="009C2B07"/>
    <w:rsid w:val="009C423E"/>
    <w:rsid w:val="009C440A"/>
    <w:rsid w:val="009C4968"/>
    <w:rsid w:val="009D005D"/>
    <w:rsid w:val="009D1E84"/>
    <w:rsid w:val="009D34EE"/>
    <w:rsid w:val="009D4570"/>
    <w:rsid w:val="009E487B"/>
    <w:rsid w:val="009F113E"/>
    <w:rsid w:val="009F5E6F"/>
    <w:rsid w:val="009F6099"/>
    <w:rsid w:val="009F685D"/>
    <w:rsid w:val="009F73CE"/>
    <w:rsid w:val="00A01D4A"/>
    <w:rsid w:val="00A02793"/>
    <w:rsid w:val="00A0455B"/>
    <w:rsid w:val="00A068BC"/>
    <w:rsid w:val="00A06B6F"/>
    <w:rsid w:val="00A21F92"/>
    <w:rsid w:val="00A23C4D"/>
    <w:rsid w:val="00A240FC"/>
    <w:rsid w:val="00A24296"/>
    <w:rsid w:val="00A2699E"/>
    <w:rsid w:val="00A2751F"/>
    <w:rsid w:val="00A3000F"/>
    <w:rsid w:val="00A36257"/>
    <w:rsid w:val="00A42C8A"/>
    <w:rsid w:val="00A42EEC"/>
    <w:rsid w:val="00A4313A"/>
    <w:rsid w:val="00A455C3"/>
    <w:rsid w:val="00A60065"/>
    <w:rsid w:val="00A61C05"/>
    <w:rsid w:val="00A66510"/>
    <w:rsid w:val="00A70D37"/>
    <w:rsid w:val="00A72732"/>
    <w:rsid w:val="00A7400F"/>
    <w:rsid w:val="00A76B1C"/>
    <w:rsid w:val="00A812D5"/>
    <w:rsid w:val="00A83CCE"/>
    <w:rsid w:val="00A94367"/>
    <w:rsid w:val="00A95021"/>
    <w:rsid w:val="00AA765D"/>
    <w:rsid w:val="00AB000F"/>
    <w:rsid w:val="00AB0915"/>
    <w:rsid w:val="00AB1728"/>
    <w:rsid w:val="00AB3E85"/>
    <w:rsid w:val="00AC3C23"/>
    <w:rsid w:val="00AC6AA5"/>
    <w:rsid w:val="00AC7914"/>
    <w:rsid w:val="00AD540E"/>
    <w:rsid w:val="00AE5228"/>
    <w:rsid w:val="00AE688D"/>
    <w:rsid w:val="00AF2B49"/>
    <w:rsid w:val="00AF6AB8"/>
    <w:rsid w:val="00B07679"/>
    <w:rsid w:val="00B117A2"/>
    <w:rsid w:val="00B11B9A"/>
    <w:rsid w:val="00B21231"/>
    <w:rsid w:val="00B22D3D"/>
    <w:rsid w:val="00B231C8"/>
    <w:rsid w:val="00B25797"/>
    <w:rsid w:val="00B32EB1"/>
    <w:rsid w:val="00B35E8C"/>
    <w:rsid w:val="00B44E7C"/>
    <w:rsid w:val="00B46705"/>
    <w:rsid w:val="00B467AA"/>
    <w:rsid w:val="00B51EFD"/>
    <w:rsid w:val="00B528C8"/>
    <w:rsid w:val="00B53D40"/>
    <w:rsid w:val="00B55859"/>
    <w:rsid w:val="00B60A44"/>
    <w:rsid w:val="00B60EE8"/>
    <w:rsid w:val="00B61C8D"/>
    <w:rsid w:val="00B646E7"/>
    <w:rsid w:val="00B66A34"/>
    <w:rsid w:val="00B67AB2"/>
    <w:rsid w:val="00B67E44"/>
    <w:rsid w:val="00B72D0E"/>
    <w:rsid w:val="00B76027"/>
    <w:rsid w:val="00B80D7C"/>
    <w:rsid w:val="00B8598C"/>
    <w:rsid w:val="00B86F1B"/>
    <w:rsid w:val="00B93EF4"/>
    <w:rsid w:val="00B96776"/>
    <w:rsid w:val="00B975E3"/>
    <w:rsid w:val="00B977EC"/>
    <w:rsid w:val="00BA5E3A"/>
    <w:rsid w:val="00BA62DE"/>
    <w:rsid w:val="00BA6D16"/>
    <w:rsid w:val="00BB02E2"/>
    <w:rsid w:val="00BB143F"/>
    <w:rsid w:val="00BB2DC8"/>
    <w:rsid w:val="00BB43B1"/>
    <w:rsid w:val="00BB43EF"/>
    <w:rsid w:val="00BB53C8"/>
    <w:rsid w:val="00BB6BA9"/>
    <w:rsid w:val="00BC03D6"/>
    <w:rsid w:val="00BC1293"/>
    <w:rsid w:val="00BC43CA"/>
    <w:rsid w:val="00BC613D"/>
    <w:rsid w:val="00BC6C5A"/>
    <w:rsid w:val="00BD0A58"/>
    <w:rsid w:val="00BD3969"/>
    <w:rsid w:val="00BD451C"/>
    <w:rsid w:val="00BD4E47"/>
    <w:rsid w:val="00BE4FA1"/>
    <w:rsid w:val="00BE53A3"/>
    <w:rsid w:val="00BE6FCB"/>
    <w:rsid w:val="00BE7E5E"/>
    <w:rsid w:val="00BF1C34"/>
    <w:rsid w:val="00BF3C9C"/>
    <w:rsid w:val="00BF42A5"/>
    <w:rsid w:val="00BF4959"/>
    <w:rsid w:val="00BF4D99"/>
    <w:rsid w:val="00C00C50"/>
    <w:rsid w:val="00C02AAD"/>
    <w:rsid w:val="00C035EE"/>
    <w:rsid w:val="00C07C26"/>
    <w:rsid w:val="00C11078"/>
    <w:rsid w:val="00C1188C"/>
    <w:rsid w:val="00C11FC0"/>
    <w:rsid w:val="00C17D12"/>
    <w:rsid w:val="00C22697"/>
    <w:rsid w:val="00C24E2A"/>
    <w:rsid w:val="00C25E26"/>
    <w:rsid w:val="00C342BB"/>
    <w:rsid w:val="00C37E1B"/>
    <w:rsid w:val="00C4513E"/>
    <w:rsid w:val="00C4697F"/>
    <w:rsid w:val="00C52F7B"/>
    <w:rsid w:val="00C53FC7"/>
    <w:rsid w:val="00C545E0"/>
    <w:rsid w:val="00C5485B"/>
    <w:rsid w:val="00C5497D"/>
    <w:rsid w:val="00C57FDA"/>
    <w:rsid w:val="00C60475"/>
    <w:rsid w:val="00C63B2E"/>
    <w:rsid w:val="00C72C88"/>
    <w:rsid w:val="00C74FA8"/>
    <w:rsid w:val="00C76C07"/>
    <w:rsid w:val="00C82C41"/>
    <w:rsid w:val="00C83E0D"/>
    <w:rsid w:val="00C843BB"/>
    <w:rsid w:val="00C843DA"/>
    <w:rsid w:val="00C90342"/>
    <w:rsid w:val="00C92924"/>
    <w:rsid w:val="00C94A6F"/>
    <w:rsid w:val="00CA1920"/>
    <w:rsid w:val="00CA315F"/>
    <w:rsid w:val="00CA7BF0"/>
    <w:rsid w:val="00CB2E14"/>
    <w:rsid w:val="00CC5351"/>
    <w:rsid w:val="00CD1D8A"/>
    <w:rsid w:val="00CD1DDC"/>
    <w:rsid w:val="00CD275A"/>
    <w:rsid w:val="00CD3B7D"/>
    <w:rsid w:val="00CD6F6E"/>
    <w:rsid w:val="00CE1166"/>
    <w:rsid w:val="00CE6D73"/>
    <w:rsid w:val="00CF534A"/>
    <w:rsid w:val="00CF548F"/>
    <w:rsid w:val="00CF5CA9"/>
    <w:rsid w:val="00CF5E69"/>
    <w:rsid w:val="00CF784F"/>
    <w:rsid w:val="00D0048E"/>
    <w:rsid w:val="00D01CF6"/>
    <w:rsid w:val="00D13EF2"/>
    <w:rsid w:val="00D14E52"/>
    <w:rsid w:val="00D160AD"/>
    <w:rsid w:val="00D17468"/>
    <w:rsid w:val="00D17AB0"/>
    <w:rsid w:val="00D23528"/>
    <w:rsid w:val="00D24E2F"/>
    <w:rsid w:val="00D30069"/>
    <w:rsid w:val="00D32D15"/>
    <w:rsid w:val="00D33A96"/>
    <w:rsid w:val="00D34CB9"/>
    <w:rsid w:val="00D4215E"/>
    <w:rsid w:val="00D42298"/>
    <w:rsid w:val="00D42A41"/>
    <w:rsid w:val="00D46C74"/>
    <w:rsid w:val="00D46DC5"/>
    <w:rsid w:val="00D54EFC"/>
    <w:rsid w:val="00D57771"/>
    <w:rsid w:val="00D577C3"/>
    <w:rsid w:val="00D60BBC"/>
    <w:rsid w:val="00D66553"/>
    <w:rsid w:val="00D6677C"/>
    <w:rsid w:val="00D67E34"/>
    <w:rsid w:val="00D70C1D"/>
    <w:rsid w:val="00D744B7"/>
    <w:rsid w:val="00D763C2"/>
    <w:rsid w:val="00D770CE"/>
    <w:rsid w:val="00D77A1A"/>
    <w:rsid w:val="00D77C24"/>
    <w:rsid w:val="00D81EDB"/>
    <w:rsid w:val="00D81F6C"/>
    <w:rsid w:val="00D9566A"/>
    <w:rsid w:val="00D9644F"/>
    <w:rsid w:val="00D97927"/>
    <w:rsid w:val="00DA4889"/>
    <w:rsid w:val="00DA6111"/>
    <w:rsid w:val="00DA6F02"/>
    <w:rsid w:val="00DB48C5"/>
    <w:rsid w:val="00DB4F25"/>
    <w:rsid w:val="00DB4F7F"/>
    <w:rsid w:val="00DC285F"/>
    <w:rsid w:val="00DC7926"/>
    <w:rsid w:val="00DD114F"/>
    <w:rsid w:val="00DE299F"/>
    <w:rsid w:val="00DE2E70"/>
    <w:rsid w:val="00DE7FDC"/>
    <w:rsid w:val="00DF2237"/>
    <w:rsid w:val="00DF325C"/>
    <w:rsid w:val="00DF4E1B"/>
    <w:rsid w:val="00E000BB"/>
    <w:rsid w:val="00E00BE6"/>
    <w:rsid w:val="00E015D1"/>
    <w:rsid w:val="00E0176E"/>
    <w:rsid w:val="00E03A50"/>
    <w:rsid w:val="00E12DC1"/>
    <w:rsid w:val="00E142A0"/>
    <w:rsid w:val="00E14A5B"/>
    <w:rsid w:val="00E20E5C"/>
    <w:rsid w:val="00E2308C"/>
    <w:rsid w:val="00E309E0"/>
    <w:rsid w:val="00E330E8"/>
    <w:rsid w:val="00E355B9"/>
    <w:rsid w:val="00E358D3"/>
    <w:rsid w:val="00E3710A"/>
    <w:rsid w:val="00E405F5"/>
    <w:rsid w:val="00E40959"/>
    <w:rsid w:val="00E435E8"/>
    <w:rsid w:val="00E4424B"/>
    <w:rsid w:val="00E44649"/>
    <w:rsid w:val="00E46082"/>
    <w:rsid w:val="00E465B8"/>
    <w:rsid w:val="00E502ED"/>
    <w:rsid w:val="00E520FF"/>
    <w:rsid w:val="00E53725"/>
    <w:rsid w:val="00E57F83"/>
    <w:rsid w:val="00E62180"/>
    <w:rsid w:val="00E67EA6"/>
    <w:rsid w:val="00E76E1B"/>
    <w:rsid w:val="00E8073E"/>
    <w:rsid w:val="00E82A40"/>
    <w:rsid w:val="00E8485A"/>
    <w:rsid w:val="00E87BE8"/>
    <w:rsid w:val="00EA7477"/>
    <w:rsid w:val="00EB1D94"/>
    <w:rsid w:val="00EB6848"/>
    <w:rsid w:val="00EC1869"/>
    <w:rsid w:val="00EC21F8"/>
    <w:rsid w:val="00EC2ADA"/>
    <w:rsid w:val="00EC3E23"/>
    <w:rsid w:val="00EC4063"/>
    <w:rsid w:val="00EC45DF"/>
    <w:rsid w:val="00EC5339"/>
    <w:rsid w:val="00EC6B35"/>
    <w:rsid w:val="00ED6C38"/>
    <w:rsid w:val="00EE5224"/>
    <w:rsid w:val="00EE6ED4"/>
    <w:rsid w:val="00EF299A"/>
    <w:rsid w:val="00EF3C2A"/>
    <w:rsid w:val="00EF4178"/>
    <w:rsid w:val="00EF4A1A"/>
    <w:rsid w:val="00EF6C42"/>
    <w:rsid w:val="00F00646"/>
    <w:rsid w:val="00F00C6D"/>
    <w:rsid w:val="00F0132A"/>
    <w:rsid w:val="00F0166E"/>
    <w:rsid w:val="00F035B9"/>
    <w:rsid w:val="00F03E1C"/>
    <w:rsid w:val="00F044C9"/>
    <w:rsid w:val="00F05467"/>
    <w:rsid w:val="00F07D28"/>
    <w:rsid w:val="00F11A5D"/>
    <w:rsid w:val="00F17923"/>
    <w:rsid w:val="00F21250"/>
    <w:rsid w:val="00F216D3"/>
    <w:rsid w:val="00F23A2A"/>
    <w:rsid w:val="00F24BF6"/>
    <w:rsid w:val="00F355FF"/>
    <w:rsid w:val="00F35787"/>
    <w:rsid w:val="00F36684"/>
    <w:rsid w:val="00F371C3"/>
    <w:rsid w:val="00F410AC"/>
    <w:rsid w:val="00F43F1D"/>
    <w:rsid w:val="00F44D07"/>
    <w:rsid w:val="00F47A5C"/>
    <w:rsid w:val="00F54DC6"/>
    <w:rsid w:val="00F551CB"/>
    <w:rsid w:val="00F61C7E"/>
    <w:rsid w:val="00F623C7"/>
    <w:rsid w:val="00F64AD9"/>
    <w:rsid w:val="00F66159"/>
    <w:rsid w:val="00F66985"/>
    <w:rsid w:val="00F67042"/>
    <w:rsid w:val="00F670FD"/>
    <w:rsid w:val="00F71E1B"/>
    <w:rsid w:val="00F71EB8"/>
    <w:rsid w:val="00F77CEA"/>
    <w:rsid w:val="00F77D0E"/>
    <w:rsid w:val="00F80704"/>
    <w:rsid w:val="00F81BBE"/>
    <w:rsid w:val="00F81BF5"/>
    <w:rsid w:val="00F8671C"/>
    <w:rsid w:val="00F920AD"/>
    <w:rsid w:val="00F931EF"/>
    <w:rsid w:val="00F95658"/>
    <w:rsid w:val="00F964A4"/>
    <w:rsid w:val="00F969A9"/>
    <w:rsid w:val="00FA1089"/>
    <w:rsid w:val="00FA10B3"/>
    <w:rsid w:val="00FA2183"/>
    <w:rsid w:val="00FA7966"/>
    <w:rsid w:val="00FB0B80"/>
    <w:rsid w:val="00FB19BE"/>
    <w:rsid w:val="00FB4696"/>
    <w:rsid w:val="00FB7056"/>
    <w:rsid w:val="00FC03FE"/>
    <w:rsid w:val="00FC19A4"/>
    <w:rsid w:val="00FC38B2"/>
    <w:rsid w:val="00FC3FDC"/>
    <w:rsid w:val="00FC59C8"/>
    <w:rsid w:val="00FC6F38"/>
    <w:rsid w:val="00FD1465"/>
    <w:rsid w:val="00FD19F7"/>
    <w:rsid w:val="00FD5380"/>
    <w:rsid w:val="00FD6B08"/>
    <w:rsid w:val="00FE1827"/>
    <w:rsid w:val="00FE24DA"/>
    <w:rsid w:val="00FE339F"/>
    <w:rsid w:val="00FE4D03"/>
    <w:rsid w:val="00FE5E24"/>
    <w:rsid w:val="00FE7F8B"/>
    <w:rsid w:val="00FF6224"/>
    <w:rsid w:val="00FF6F19"/>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7F0D2AA3-83C9-4984-8F67-2A118B4EC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E732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99"/>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3">
    <w:name w:val="No Spacing"/>
    <w:uiPriority w:val="1"/>
    <w:qFormat/>
    <w:rsid w:val="00451D2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273EA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2">
    <w:name w:val="Font Style12"/>
    <w:rsid w:val="00A068BC"/>
    <w:rPr>
      <w:rFonts w:ascii="Times New Roman" w:hAnsi="Times New Roman" w:cs="Times New Roman"/>
      <w:sz w:val="26"/>
      <w:szCs w:val="26"/>
    </w:rPr>
  </w:style>
  <w:style w:type="character" w:styleId="af4">
    <w:name w:val="Hyperlink"/>
    <w:uiPriority w:val="99"/>
    <w:unhideWhenUsed/>
    <w:rsid w:val="008E7327"/>
    <w:rPr>
      <w:color w:val="0000FF"/>
      <w:u w:val="single"/>
    </w:rPr>
  </w:style>
  <w:style w:type="paragraph" w:styleId="11">
    <w:name w:val="toc 1"/>
    <w:basedOn w:val="a"/>
    <w:next w:val="a"/>
    <w:autoRedefine/>
    <w:uiPriority w:val="39"/>
    <w:unhideWhenUsed/>
    <w:rsid w:val="008E7327"/>
    <w:pPr>
      <w:widowControl/>
      <w:autoSpaceDE/>
      <w:autoSpaceDN/>
      <w:adjustRightInd/>
      <w:spacing w:after="100" w:line="360" w:lineRule="auto"/>
    </w:pPr>
    <w:rPr>
      <w:sz w:val="24"/>
      <w:szCs w:val="24"/>
    </w:rPr>
  </w:style>
  <w:style w:type="character" w:customStyle="1" w:styleId="10">
    <w:name w:val="Заголовок 1 Знак"/>
    <w:basedOn w:val="a0"/>
    <w:link w:val="1"/>
    <w:uiPriority w:val="9"/>
    <w:rsid w:val="008E7327"/>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semiHidden/>
    <w:unhideWhenUsed/>
    <w:qFormat/>
    <w:rsid w:val="008E7327"/>
    <w:pPr>
      <w:widowControl/>
      <w:autoSpaceDE/>
      <w:autoSpaceDN/>
      <w:adjustRightInd/>
      <w:spacing w:line="256" w:lineRule="auto"/>
      <w:outlineLvl w:val="9"/>
    </w:pPr>
  </w:style>
  <w:style w:type="paragraph" w:styleId="20">
    <w:name w:val="Body Text 2"/>
    <w:basedOn w:val="a"/>
    <w:link w:val="21"/>
    <w:unhideWhenUsed/>
    <w:rsid w:val="00C11FC0"/>
    <w:pPr>
      <w:spacing w:after="120" w:line="480" w:lineRule="auto"/>
    </w:pPr>
  </w:style>
  <w:style w:type="character" w:customStyle="1" w:styleId="21">
    <w:name w:val="Основной текст 2 Знак"/>
    <w:basedOn w:val="a0"/>
    <w:link w:val="20"/>
    <w:rsid w:val="00C11FC0"/>
    <w:rPr>
      <w:rFonts w:ascii="Times New Roman" w:eastAsia="Times New Roman" w:hAnsi="Times New Roman" w:cs="Times New Roman"/>
      <w:sz w:val="20"/>
      <w:szCs w:val="20"/>
      <w:lang w:eastAsia="ru-RU"/>
    </w:rPr>
  </w:style>
  <w:style w:type="character" w:customStyle="1" w:styleId="search-descr">
    <w:name w:val="search-descr"/>
    <w:basedOn w:val="a0"/>
    <w:rsid w:val="00495A06"/>
  </w:style>
  <w:style w:type="character" w:customStyle="1" w:styleId="js-item-maininfo">
    <w:name w:val="js-item-maininfo"/>
    <w:basedOn w:val="a0"/>
    <w:rsid w:val="00495A06"/>
  </w:style>
  <w:style w:type="paragraph" w:customStyle="1" w:styleId="AU">
    <w:name w:val="AU_Параграф_текста_задач"/>
    <w:basedOn w:val="a"/>
    <w:rsid w:val="00E8073E"/>
    <w:pPr>
      <w:widowControl/>
      <w:autoSpaceDE/>
      <w:autoSpaceDN/>
      <w:adjustRightInd/>
      <w:ind w:firstLine="567"/>
    </w:pPr>
    <w:rPr>
      <w:sz w:val="24"/>
      <w:szCs w:val="24"/>
    </w:rPr>
  </w:style>
  <w:style w:type="paragraph" w:customStyle="1" w:styleId="AU0">
    <w:name w:val="AU_Заголовок_задания"/>
    <w:basedOn w:val="AU"/>
    <w:next w:val="AU"/>
    <w:rsid w:val="00E8073E"/>
    <w:pPr>
      <w:spacing w:before="120" w:after="120"/>
    </w:pPr>
    <w:rPr>
      <w:b/>
    </w:rPr>
  </w:style>
  <w:style w:type="character" w:styleId="af6">
    <w:name w:val="Strong"/>
    <w:uiPriority w:val="22"/>
    <w:qFormat/>
    <w:rsid w:val="00F43F1D"/>
    <w:rPr>
      <w:b/>
      <w:bCs/>
    </w:rPr>
  </w:style>
  <w:style w:type="paragraph" w:styleId="z-">
    <w:name w:val="HTML Bottom of Form"/>
    <w:basedOn w:val="a"/>
    <w:next w:val="a"/>
    <w:link w:val="z-0"/>
    <w:hidden/>
    <w:uiPriority w:val="99"/>
    <w:semiHidden/>
    <w:unhideWhenUsed/>
    <w:rsid w:val="00F43F1D"/>
    <w:pPr>
      <w:widowControl/>
      <w:pBdr>
        <w:top w:val="single" w:sz="6" w:space="1" w:color="auto"/>
      </w:pBdr>
      <w:autoSpaceDE/>
      <w:autoSpaceDN/>
      <w:adjustRightInd/>
      <w:jc w:val="center"/>
    </w:pPr>
    <w:rPr>
      <w:rFonts w:ascii="Arial" w:hAnsi="Arial" w:cs="Arial"/>
      <w:vanish/>
      <w:sz w:val="16"/>
      <w:szCs w:val="16"/>
    </w:rPr>
  </w:style>
  <w:style w:type="character" w:customStyle="1" w:styleId="z-0">
    <w:name w:val="z-Конец формы Знак"/>
    <w:basedOn w:val="a0"/>
    <w:link w:val="z-"/>
    <w:uiPriority w:val="99"/>
    <w:semiHidden/>
    <w:rsid w:val="00F43F1D"/>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175">
      <w:bodyDiv w:val="1"/>
      <w:marLeft w:val="0"/>
      <w:marRight w:val="0"/>
      <w:marTop w:val="0"/>
      <w:marBottom w:val="0"/>
      <w:divBdr>
        <w:top w:val="none" w:sz="0" w:space="0" w:color="auto"/>
        <w:left w:val="none" w:sz="0" w:space="0" w:color="auto"/>
        <w:bottom w:val="none" w:sz="0" w:space="0" w:color="auto"/>
        <w:right w:val="none" w:sz="0" w:space="0" w:color="auto"/>
      </w:divBdr>
      <w:divsChild>
        <w:div w:id="1618489577">
          <w:marLeft w:val="0"/>
          <w:marRight w:val="0"/>
          <w:marTop w:val="0"/>
          <w:marBottom w:val="0"/>
          <w:divBdr>
            <w:top w:val="none" w:sz="0" w:space="0" w:color="auto"/>
            <w:left w:val="none" w:sz="0" w:space="0" w:color="auto"/>
            <w:bottom w:val="none" w:sz="0" w:space="0" w:color="auto"/>
            <w:right w:val="none" w:sz="0" w:space="0" w:color="auto"/>
          </w:divBdr>
          <w:divsChild>
            <w:div w:id="98717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29016">
      <w:bodyDiv w:val="1"/>
      <w:marLeft w:val="0"/>
      <w:marRight w:val="0"/>
      <w:marTop w:val="0"/>
      <w:marBottom w:val="0"/>
      <w:divBdr>
        <w:top w:val="none" w:sz="0" w:space="0" w:color="auto"/>
        <w:left w:val="none" w:sz="0" w:space="0" w:color="auto"/>
        <w:bottom w:val="none" w:sz="0" w:space="0" w:color="auto"/>
        <w:right w:val="none" w:sz="0" w:space="0" w:color="auto"/>
      </w:divBdr>
    </w:div>
    <w:div w:id="712734968">
      <w:bodyDiv w:val="1"/>
      <w:marLeft w:val="0"/>
      <w:marRight w:val="0"/>
      <w:marTop w:val="0"/>
      <w:marBottom w:val="0"/>
      <w:divBdr>
        <w:top w:val="none" w:sz="0" w:space="0" w:color="auto"/>
        <w:left w:val="none" w:sz="0" w:space="0" w:color="auto"/>
        <w:bottom w:val="none" w:sz="0" w:space="0" w:color="auto"/>
        <w:right w:val="none" w:sz="0" w:space="0" w:color="auto"/>
      </w:divBdr>
      <w:divsChild>
        <w:div w:id="1437363245">
          <w:marLeft w:val="0"/>
          <w:marRight w:val="0"/>
          <w:marTop w:val="0"/>
          <w:marBottom w:val="0"/>
          <w:divBdr>
            <w:top w:val="none" w:sz="0" w:space="0" w:color="auto"/>
            <w:left w:val="none" w:sz="0" w:space="0" w:color="auto"/>
            <w:bottom w:val="none" w:sz="0" w:space="0" w:color="auto"/>
            <w:right w:val="none" w:sz="0" w:space="0" w:color="auto"/>
          </w:divBdr>
          <w:divsChild>
            <w:div w:id="204139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5179">
      <w:bodyDiv w:val="1"/>
      <w:marLeft w:val="0"/>
      <w:marRight w:val="0"/>
      <w:marTop w:val="0"/>
      <w:marBottom w:val="0"/>
      <w:divBdr>
        <w:top w:val="none" w:sz="0" w:space="0" w:color="auto"/>
        <w:left w:val="none" w:sz="0" w:space="0" w:color="auto"/>
        <w:bottom w:val="none" w:sz="0" w:space="0" w:color="auto"/>
        <w:right w:val="none" w:sz="0" w:space="0" w:color="auto"/>
      </w:divBdr>
    </w:div>
    <w:div w:id="1240478320">
      <w:bodyDiv w:val="1"/>
      <w:marLeft w:val="0"/>
      <w:marRight w:val="0"/>
      <w:marTop w:val="0"/>
      <w:marBottom w:val="0"/>
      <w:divBdr>
        <w:top w:val="none" w:sz="0" w:space="0" w:color="auto"/>
        <w:left w:val="none" w:sz="0" w:space="0" w:color="auto"/>
        <w:bottom w:val="none" w:sz="0" w:space="0" w:color="auto"/>
        <w:right w:val="none" w:sz="0" w:space="0" w:color="auto"/>
      </w:divBdr>
      <w:divsChild>
        <w:div w:id="1440833127">
          <w:marLeft w:val="0"/>
          <w:marRight w:val="0"/>
          <w:marTop w:val="0"/>
          <w:marBottom w:val="0"/>
          <w:divBdr>
            <w:top w:val="none" w:sz="0" w:space="0" w:color="auto"/>
            <w:left w:val="none" w:sz="0" w:space="0" w:color="auto"/>
            <w:bottom w:val="none" w:sz="0" w:space="0" w:color="auto"/>
            <w:right w:val="none" w:sz="0" w:space="0" w:color="auto"/>
          </w:divBdr>
          <w:divsChild>
            <w:div w:id="148789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570259">
      <w:bodyDiv w:val="1"/>
      <w:marLeft w:val="0"/>
      <w:marRight w:val="0"/>
      <w:marTop w:val="0"/>
      <w:marBottom w:val="0"/>
      <w:divBdr>
        <w:top w:val="none" w:sz="0" w:space="0" w:color="auto"/>
        <w:left w:val="none" w:sz="0" w:space="0" w:color="auto"/>
        <w:bottom w:val="none" w:sz="0" w:space="0" w:color="auto"/>
        <w:right w:val="none" w:sz="0" w:space="0" w:color="auto"/>
      </w:divBdr>
      <w:divsChild>
        <w:div w:id="549732162">
          <w:marLeft w:val="0"/>
          <w:marRight w:val="0"/>
          <w:marTop w:val="0"/>
          <w:marBottom w:val="0"/>
          <w:divBdr>
            <w:top w:val="none" w:sz="0" w:space="0" w:color="auto"/>
            <w:left w:val="none" w:sz="0" w:space="0" w:color="auto"/>
            <w:bottom w:val="none" w:sz="0" w:space="0" w:color="auto"/>
            <w:right w:val="none" w:sz="0" w:space="0" w:color="auto"/>
          </w:divBdr>
          <w:divsChild>
            <w:div w:id="191446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436305">
      <w:bodyDiv w:val="1"/>
      <w:marLeft w:val="0"/>
      <w:marRight w:val="0"/>
      <w:marTop w:val="0"/>
      <w:marBottom w:val="0"/>
      <w:divBdr>
        <w:top w:val="none" w:sz="0" w:space="0" w:color="auto"/>
        <w:left w:val="none" w:sz="0" w:space="0" w:color="auto"/>
        <w:bottom w:val="none" w:sz="0" w:space="0" w:color="auto"/>
        <w:right w:val="none" w:sz="0" w:space="0" w:color="auto"/>
      </w:divBdr>
      <w:divsChild>
        <w:div w:id="2030444912">
          <w:marLeft w:val="0"/>
          <w:marRight w:val="0"/>
          <w:marTop w:val="0"/>
          <w:marBottom w:val="0"/>
          <w:divBdr>
            <w:top w:val="none" w:sz="0" w:space="0" w:color="auto"/>
            <w:left w:val="none" w:sz="0" w:space="0" w:color="auto"/>
            <w:bottom w:val="none" w:sz="0" w:space="0" w:color="auto"/>
            <w:right w:val="none" w:sz="0" w:space="0" w:color="auto"/>
          </w:divBdr>
          <w:divsChild>
            <w:div w:id="2446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93229">
      <w:bodyDiv w:val="1"/>
      <w:marLeft w:val="0"/>
      <w:marRight w:val="0"/>
      <w:marTop w:val="0"/>
      <w:marBottom w:val="0"/>
      <w:divBdr>
        <w:top w:val="none" w:sz="0" w:space="0" w:color="auto"/>
        <w:left w:val="none" w:sz="0" w:space="0" w:color="auto"/>
        <w:bottom w:val="none" w:sz="0" w:space="0" w:color="auto"/>
        <w:right w:val="none" w:sz="0" w:space="0" w:color="auto"/>
      </w:divBdr>
      <w:divsChild>
        <w:div w:id="258873141">
          <w:marLeft w:val="0"/>
          <w:marRight w:val="0"/>
          <w:marTop w:val="0"/>
          <w:marBottom w:val="0"/>
          <w:divBdr>
            <w:top w:val="none" w:sz="0" w:space="0" w:color="auto"/>
            <w:left w:val="none" w:sz="0" w:space="0" w:color="auto"/>
            <w:bottom w:val="none" w:sz="0" w:space="0" w:color="auto"/>
            <w:right w:val="none" w:sz="0" w:space="0" w:color="auto"/>
          </w:divBdr>
          <w:divsChild>
            <w:div w:id="171792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860411">
      <w:bodyDiv w:val="1"/>
      <w:marLeft w:val="0"/>
      <w:marRight w:val="0"/>
      <w:marTop w:val="0"/>
      <w:marBottom w:val="0"/>
      <w:divBdr>
        <w:top w:val="none" w:sz="0" w:space="0" w:color="auto"/>
        <w:left w:val="none" w:sz="0" w:space="0" w:color="auto"/>
        <w:bottom w:val="none" w:sz="0" w:space="0" w:color="auto"/>
        <w:right w:val="none" w:sz="0" w:space="0" w:color="auto"/>
      </w:divBdr>
      <w:divsChild>
        <w:div w:id="1247034773">
          <w:marLeft w:val="0"/>
          <w:marRight w:val="0"/>
          <w:marTop w:val="0"/>
          <w:marBottom w:val="0"/>
          <w:divBdr>
            <w:top w:val="none" w:sz="0" w:space="0" w:color="auto"/>
            <w:left w:val="none" w:sz="0" w:space="0" w:color="auto"/>
            <w:bottom w:val="none" w:sz="0" w:space="0" w:color="auto"/>
            <w:right w:val="none" w:sz="0" w:space="0" w:color="auto"/>
          </w:divBdr>
        </w:div>
        <w:div w:id="1947078660">
          <w:marLeft w:val="0"/>
          <w:marRight w:val="0"/>
          <w:marTop w:val="0"/>
          <w:marBottom w:val="0"/>
          <w:divBdr>
            <w:top w:val="none" w:sz="0" w:space="0" w:color="auto"/>
            <w:left w:val="none" w:sz="0" w:space="0" w:color="auto"/>
            <w:bottom w:val="none" w:sz="0" w:space="0" w:color="auto"/>
            <w:right w:val="none" w:sz="0" w:space="0" w:color="auto"/>
          </w:divBdr>
          <w:divsChild>
            <w:div w:id="5200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dit-i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roaas.ru/" TargetMode="External"/><Relationship Id="rId4" Type="http://schemas.openxmlformats.org/officeDocument/2006/relationships/settings" Target="settings.xml"/><Relationship Id="rId9" Type="http://schemas.openxmlformats.org/officeDocument/2006/relationships/hyperlink" Target="http://www.minfin.r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84E99-2A40-4DB3-9DCA-809F22B4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28</Pages>
  <Words>8024</Words>
  <Characters>45739</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11</cp:revision>
  <cp:lastPrinted>2019-04-15T07:43:00Z</cp:lastPrinted>
  <dcterms:created xsi:type="dcterms:W3CDTF">2024-11-02T09:55:00Z</dcterms:created>
  <dcterms:modified xsi:type="dcterms:W3CDTF">2024-12-13T08:49:00Z</dcterms:modified>
</cp:coreProperties>
</file>